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D6" w:rsidRPr="00C12B1E" w:rsidRDefault="00C12B1E" w:rsidP="007E49E5">
      <w:pPr>
        <w:pStyle w:val="Title"/>
        <w:rPr>
          <w:b/>
          <w:sz w:val="36"/>
          <w:szCs w:val="36"/>
        </w:rPr>
      </w:pPr>
      <w:r w:rsidRPr="00025C7C">
        <w:rPr>
          <w:b/>
          <w:iCs/>
          <w:noProof/>
          <w:color w:val="5B9BD5" w:themeColor="accen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7C3B4B6" wp14:editId="79F871F8">
            <wp:simplePos x="0" y="0"/>
            <wp:positionH relativeFrom="margin">
              <wp:align>left</wp:align>
            </wp:positionH>
            <wp:positionV relativeFrom="margin">
              <wp:posOffset>-336884</wp:posOffset>
            </wp:positionV>
            <wp:extent cx="1397898" cy="1097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QA logo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1EE" w:rsidRPr="00C12B1E">
        <w:rPr>
          <w:b/>
          <w:sz w:val="36"/>
          <w:szCs w:val="36"/>
        </w:rPr>
        <w:t>New</w:t>
      </w:r>
      <w:r w:rsidR="00114231" w:rsidRPr="00C12B1E">
        <w:rPr>
          <w:b/>
          <w:sz w:val="36"/>
          <w:szCs w:val="36"/>
        </w:rPr>
        <w:t>/Revised</w:t>
      </w:r>
      <w:r w:rsidR="007E49E5" w:rsidRPr="00C12B1E">
        <w:rPr>
          <w:b/>
          <w:sz w:val="36"/>
          <w:szCs w:val="36"/>
        </w:rPr>
        <w:t xml:space="preserve"> Program </w:t>
      </w:r>
    </w:p>
    <w:p w:rsidR="005F2FD6" w:rsidRPr="00C12B1E" w:rsidRDefault="00D10215" w:rsidP="005F2FD6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hEALTH/PHYSICAL</w:t>
      </w:r>
      <w:r w:rsidR="007E49E5" w:rsidRPr="00C12B1E">
        <w:rPr>
          <w:b/>
          <w:sz w:val="36"/>
          <w:szCs w:val="36"/>
        </w:rPr>
        <w:t xml:space="preserve"> Education</w:t>
      </w:r>
    </w:p>
    <w:p w:rsidR="00F7711F" w:rsidRDefault="00A53EF3" w:rsidP="00A53EF3">
      <w:pPr>
        <w:pStyle w:val="Title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  <w:r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  <w:t>(2017 STANDARDS)</w:t>
      </w:r>
    </w:p>
    <w:p w:rsidR="00F7711F" w:rsidRDefault="00F7711F" w:rsidP="00083976">
      <w:pPr>
        <w:pStyle w:val="Title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11F" w:rsidTr="00F7711F">
        <w:tc>
          <w:tcPr>
            <w:tcW w:w="9350" w:type="dxa"/>
            <w:shd w:val="clear" w:color="auto" w:fill="DEEAF6" w:themeFill="accent1" w:themeFillTint="33"/>
          </w:tcPr>
          <w:p w:rsidR="0039143C" w:rsidRDefault="0039143C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F7711F" w:rsidRDefault="00F7711F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66588">
              <w:rPr>
                <w:rFonts w:ascii="Georgia" w:hAnsi="Georgia" w:cs="Times New Roman"/>
                <w:b/>
                <w:sz w:val="28"/>
                <w:szCs w:val="28"/>
              </w:rPr>
              <w:t>INSTITUTIONS WHOSE PROGRAMS MEET THE FOLLOWING CONDITION(S) SHOULD USE THIS APPLICATION:</w:t>
            </w:r>
          </w:p>
          <w:p w:rsidR="0039143C" w:rsidRPr="004824C2" w:rsidRDefault="00CE3624" w:rsidP="0039143C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Submission of data with this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application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is inapplicable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 Alignment approval is required before 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can be submitted with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 “Continuing Application”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39143C" w:rsidRPr="001662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F7711F" w:rsidRPr="0039143C" w:rsidRDefault="00024A49" w:rsidP="003914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Please check the area below that applies</w:t>
            </w:r>
            <w:r w:rsidR="0039143C"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F7711F" w:rsidRPr="00166262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 xml:space="preserve">New program </w:t>
            </w:r>
            <w:r w:rsidR="00D33D00" w:rsidRPr="00166588">
              <w:rPr>
                <w:rFonts w:ascii="Georgia" w:hAnsi="Georgia" w:cs="Times New Roman"/>
                <w:sz w:val="24"/>
                <w:szCs w:val="24"/>
              </w:rPr>
              <w:t>to Educator Prepa</w:t>
            </w:r>
            <w:r w:rsidR="0049459E" w:rsidRPr="00166588">
              <w:rPr>
                <w:rFonts w:ascii="Georgia" w:hAnsi="Georgia" w:cs="Times New Roman"/>
                <w:sz w:val="24"/>
                <w:szCs w:val="24"/>
              </w:rPr>
              <w:t>ration Unit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8035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not recognized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60041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dropped or put on hiatus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37977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recognized with conditions by a SPA with conditions other than data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85477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2F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F2FD6" w:rsidRPr="00166588" w:rsidRDefault="008D7E30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for initial approval due to revised standards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8667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D30ADE" w:rsidRDefault="008D7E30" w:rsidP="00D30ADE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due to significant changes within the program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3685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bookmarkStart w:id="0" w:name="_GoBack"/>
        <w:bookmarkEnd w:id="0"/>
      </w:tr>
    </w:tbl>
    <w:p w:rsidR="004824C2" w:rsidRDefault="004824C2" w:rsidP="00C12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12B1E" w:rsidRPr="00166588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Review Criteria</w:t>
      </w:r>
    </w:p>
    <w:p w:rsidR="00C12B1E" w:rsidRPr="00166588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</w:rPr>
        <w:t>Program alignment to standards</w:t>
      </w:r>
    </w:p>
    <w:p w:rsidR="00C12B1E" w:rsidRPr="00166588" w:rsidRDefault="00C12B1E" w:rsidP="00C12B1E">
      <w:pPr>
        <w:pStyle w:val="NoSpacing"/>
        <w:rPr>
          <w:rFonts w:ascii="Georgia" w:hAnsi="Georgia" w:cs="Times New Roman"/>
        </w:rPr>
      </w:pPr>
    </w:p>
    <w:p w:rsidR="00C12B1E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Recognition Decisions</w:t>
      </w:r>
    </w:p>
    <w:p w:rsidR="00C12B1E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Approved with Conditions</w:t>
      </w:r>
      <w:r w:rsidRPr="00166588">
        <w:rPr>
          <w:rFonts w:ascii="Georgia" w:hAnsi="Georgia" w:cs="Times New Roman"/>
        </w:rPr>
        <w:t xml:space="preserve"> – Program is aligned to all content standards and must resubmit program within 24 months</w:t>
      </w:r>
      <w:r w:rsidR="00A85FDD">
        <w:rPr>
          <w:rFonts w:ascii="Georgia" w:hAnsi="Georgia" w:cs="Times New Roman"/>
        </w:rPr>
        <w:t xml:space="preserve"> with the required data</w:t>
      </w:r>
      <w:r w:rsidRPr="00166588">
        <w:rPr>
          <w:rFonts w:ascii="Georgia" w:hAnsi="Georgia" w:cs="Times New Roman"/>
        </w:rPr>
        <w:t>.</w:t>
      </w:r>
    </w:p>
    <w:p w:rsidR="00166588" w:rsidRPr="00166588" w:rsidRDefault="00166588" w:rsidP="00166588">
      <w:pPr>
        <w:pStyle w:val="NoSpacing"/>
        <w:ind w:left="720"/>
        <w:rPr>
          <w:rFonts w:ascii="Georgia" w:hAnsi="Georgia" w:cs="Times New Roman"/>
        </w:rPr>
      </w:pPr>
    </w:p>
    <w:p w:rsidR="0049459E" w:rsidRDefault="0049459E" w:rsidP="0049459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Further Development Required</w:t>
      </w:r>
      <w:r w:rsidRPr="00166588">
        <w:rPr>
          <w:rFonts w:ascii="Georgia" w:hAnsi="Georgia" w:cs="Times New Roman"/>
        </w:rPr>
        <w:t xml:space="preserve"> – Program does not align to all content standards and/or required documentation is not included.  Program is not approved to admit candidates.</w:t>
      </w:r>
    </w:p>
    <w:p w:rsidR="00025C7C" w:rsidRPr="00166588" w:rsidRDefault="00025C7C" w:rsidP="00114231">
      <w:pPr>
        <w:pStyle w:val="Title"/>
        <w:jc w:val="left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060"/>
        <w:gridCol w:w="6868"/>
      </w:tblGrid>
      <w:tr w:rsidR="00D30ADE" w:rsidRPr="00166588" w:rsidTr="00EC220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1.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EC2200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University:</w:t>
            </w:r>
          </w:p>
        </w:tc>
        <w:tc>
          <w:tcPr>
            <w:tcW w:w="6868" w:type="dxa"/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2.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Name:</w:t>
            </w:r>
          </w:p>
        </w:tc>
        <w:tc>
          <w:tcPr>
            <w:tcW w:w="6868" w:type="dxa"/>
            <w:vAlign w:val="bottom"/>
          </w:tcPr>
          <w:p w:rsidR="00166588" w:rsidRPr="00166588" w:rsidRDefault="00166588" w:rsidP="00EC2200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3.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Compiler:</w:t>
            </w:r>
          </w:p>
        </w:tc>
        <w:tc>
          <w:tcPr>
            <w:tcW w:w="6868" w:type="dxa"/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4.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Date of Submission:</w:t>
            </w:r>
          </w:p>
        </w:tc>
        <w:tc>
          <w:tcPr>
            <w:tcW w:w="6868" w:type="dxa"/>
            <w:vAlign w:val="bottom"/>
          </w:tcPr>
          <w:p w:rsidR="00166588" w:rsidRDefault="00166588" w:rsidP="00DA0BD4">
            <w:pPr>
              <w:rPr>
                <w:rFonts w:ascii="Georgia" w:hAnsi="Georgia"/>
                <w:b/>
              </w:rPr>
            </w:pPr>
          </w:p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</w:tbl>
    <w:p w:rsidR="002C6A72" w:rsidRPr="00166588" w:rsidRDefault="00585F54" w:rsidP="00ED3EAB">
      <w:pPr>
        <w:pStyle w:val="Heading1"/>
        <w:numPr>
          <w:ilvl w:val="0"/>
          <w:numId w:val="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5</w:t>
      </w:r>
      <w:r w:rsidR="00ED3EAB" w:rsidRPr="00166588">
        <w:rPr>
          <w:color w:val="auto"/>
          <w:sz w:val="24"/>
          <w:szCs w:val="24"/>
        </w:rPr>
        <w:t xml:space="preserve">. </w:t>
      </w:r>
      <w:r w:rsidR="002C6A72" w:rsidRPr="00166588">
        <w:rPr>
          <w:color w:val="auto"/>
          <w:sz w:val="24"/>
          <w:szCs w:val="24"/>
        </w:rPr>
        <w:t xml:space="preserve">Accredited Educator preparation Providers seeking to add </w:t>
      </w:r>
      <w:r w:rsidR="00ED3EAB" w:rsidRPr="00166588">
        <w:rPr>
          <w:color w:val="auto"/>
          <w:sz w:val="24"/>
          <w:szCs w:val="24"/>
        </w:rPr>
        <w:t xml:space="preserve">a </w:t>
      </w:r>
      <w:r w:rsidR="00ED3EAB" w:rsidRPr="00166588">
        <w:rPr>
          <w:color w:val="auto"/>
          <w:sz w:val="24"/>
          <w:szCs w:val="24"/>
          <w:u w:val="single"/>
        </w:rPr>
        <w:t>new</w:t>
      </w:r>
      <w:r w:rsidR="00ED3EAB" w:rsidRPr="00166588">
        <w:rPr>
          <w:color w:val="auto"/>
          <w:sz w:val="24"/>
          <w:szCs w:val="24"/>
        </w:rPr>
        <w:t xml:space="preserve"> program</w:t>
      </w:r>
      <w:r w:rsidR="002C6A72" w:rsidRPr="00166588">
        <w:rPr>
          <w:color w:val="auto"/>
          <w:sz w:val="24"/>
          <w:szCs w:val="24"/>
        </w:rPr>
        <w:t xml:space="preserve"> to current certi</w:t>
      </w:r>
      <w:r w:rsidR="00D63D11" w:rsidRPr="00166588">
        <w:rPr>
          <w:color w:val="auto"/>
          <w:sz w:val="24"/>
          <w:szCs w:val="24"/>
        </w:rPr>
        <w:t>fication offerings</w:t>
      </w:r>
      <w:r w:rsidR="002C6A72" w:rsidRPr="00166588">
        <w:rPr>
          <w:color w:val="auto"/>
          <w:sz w:val="24"/>
          <w:szCs w:val="24"/>
        </w:rPr>
        <w:t xml:space="preserve"> must submit the following documentation</w:t>
      </w:r>
      <w:r w:rsidR="00D63D11" w:rsidRPr="00166588">
        <w:rPr>
          <w:color w:val="auto"/>
          <w:sz w:val="24"/>
          <w:szCs w:val="24"/>
        </w:rPr>
        <w:t>:</w:t>
      </w:r>
    </w:p>
    <w:p w:rsidR="00527621" w:rsidRPr="00166588" w:rsidRDefault="00A53EF3" w:rsidP="0007470D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191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</w:r>
      <w:r w:rsidR="0097555E" w:rsidRPr="00166588">
        <w:rPr>
          <w:rFonts w:ascii="Georgia" w:hAnsi="Georgia"/>
          <w:color w:val="auto"/>
        </w:rPr>
        <w:t>Letter</w:t>
      </w:r>
      <w:r w:rsidR="00527621" w:rsidRPr="00166588">
        <w:rPr>
          <w:rFonts w:ascii="Georgia" w:hAnsi="Georgia"/>
          <w:color w:val="auto"/>
        </w:rPr>
        <w:t xml:space="preserve"> of approval or other appropriate documentation that indicate</w:t>
      </w:r>
      <w:r w:rsidR="00A85FDD">
        <w:rPr>
          <w:rFonts w:ascii="Georgia" w:hAnsi="Georgia"/>
          <w:color w:val="auto"/>
        </w:rPr>
        <w:t>s</w:t>
      </w:r>
      <w:r w:rsidR="00527621" w:rsidRPr="00166588">
        <w:rPr>
          <w:rFonts w:ascii="Georgia" w:hAnsi="Georgia"/>
          <w:color w:val="auto"/>
        </w:rPr>
        <w:t xml:space="preserve"> the program proposal has the approval of all institutional and state (in case of state institutions) governing boards. </w:t>
      </w:r>
    </w:p>
    <w:p w:rsidR="000441EE" w:rsidRPr="00166588" w:rsidRDefault="00A53EF3" w:rsidP="00274F9C">
      <w:pPr>
        <w:pStyle w:val="Checkbox"/>
        <w:rPr>
          <w:rFonts w:ascii="Georgia" w:hAnsi="Georgia"/>
        </w:rPr>
      </w:pPr>
      <w:sdt>
        <w:sdtPr>
          <w:rPr>
            <w:rFonts w:ascii="Georgia" w:hAnsi="Georgia"/>
            <w:b/>
            <w:color w:val="auto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DF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  <w:t>Letter explaining the rationale for adding the program</w:t>
      </w:r>
    </w:p>
    <w:p w:rsidR="00274F9C" w:rsidRPr="00585F54" w:rsidRDefault="00A85FDD" w:rsidP="005F2FD6">
      <w:pPr>
        <w:pStyle w:val="Checkbox"/>
        <w:ind w:left="0" w:firstLine="0"/>
        <w:rPr>
          <w:rFonts w:ascii="Georgia" w:hAnsi="Georgia"/>
          <w:color w:val="1F4E79" w:themeColor="accent1" w:themeShade="80"/>
        </w:rPr>
      </w:pPr>
      <w:r>
        <w:rPr>
          <w:rFonts w:ascii="Georgia" w:eastAsia="MS Gothic" w:hAnsi="Georgia" w:cs="Segoe UI Symbol"/>
          <w:color w:val="1F4E79" w:themeColor="accent1" w:themeShade="80"/>
        </w:rPr>
        <w:t>Section 5</w:t>
      </w:r>
      <w:r w:rsidR="00AF705D" w:rsidRPr="00585F54">
        <w:rPr>
          <w:rFonts w:ascii="Georgia" w:eastAsia="MS Gothic" w:hAnsi="Georgia" w:cs="Segoe UI Symbol"/>
          <w:color w:val="1F4E79" w:themeColor="accent1" w:themeShade="80"/>
        </w:rPr>
        <w:t xml:space="preserve"> completion is required for new programs only</w:t>
      </w:r>
      <w:r w:rsidR="005F2FD6" w:rsidRPr="00585F54">
        <w:rPr>
          <w:rFonts w:ascii="Georgia" w:eastAsia="MS Gothic" w:hAnsi="Georgia" w:cs="Segoe UI Symbol"/>
          <w:color w:val="1F4E79" w:themeColor="accent1" w:themeShade="80"/>
        </w:rPr>
        <w:t>.</w:t>
      </w:r>
    </w:p>
    <w:p w:rsidR="000441EE" w:rsidRPr="00166588" w:rsidRDefault="000441EE" w:rsidP="000A41DB">
      <w:pPr>
        <w:pStyle w:val="Checkbox"/>
        <w:tabs>
          <w:tab w:val="left" w:pos="3555"/>
        </w:tabs>
        <w:rPr>
          <w:rFonts w:ascii="Georgia" w:hAnsi="Georgia"/>
        </w:rPr>
      </w:pPr>
    </w:p>
    <w:p w:rsidR="007E49E5" w:rsidRPr="00166588" w:rsidRDefault="007E49E5" w:rsidP="000441EE">
      <w:pPr>
        <w:pStyle w:val="Title"/>
        <w:jc w:val="left"/>
        <w:rPr>
          <w:b/>
          <w:color w:val="auto"/>
          <w:sz w:val="24"/>
          <w:szCs w:val="24"/>
        </w:rPr>
      </w:pPr>
    </w:p>
    <w:p w:rsidR="000441EE" w:rsidRPr="00166588" w:rsidRDefault="00585F54" w:rsidP="000441EE">
      <w:pPr>
        <w:pStyle w:val="Title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="000441EE" w:rsidRPr="00166588">
        <w:rPr>
          <w:b/>
          <w:color w:val="auto"/>
          <w:sz w:val="24"/>
          <w:szCs w:val="24"/>
        </w:rPr>
        <w:t>.</w:t>
      </w:r>
      <w:r w:rsidR="00274F9C" w:rsidRPr="00166588">
        <w:rPr>
          <w:b/>
          <w:color w:val="auto"/>
          <w:sz w:val="24"/>
          <w:szCs w:val="24"/>
        </w:rPr>
        <w:t xml:space="preserve"> all programs should</w:t>
      </w:r>
      <w:r w:rsidR="000441EE" w:rsidRPr="00166588">
        <w:rPr>
          <w:b/>
          <w:color w:val="auto"/>
          <w:sz w:val="24"/>
          <w:szCs w:val="24"/>
        </w:rPr>
        <w:t xml:space="preserve"> attach the following items:</w:t>
      </w:r>
    </w:p>
    <w:p w:rsidR="000441EE" w:rsidRPr="00166588" w:rsidRDefault="000441EE" w:rsidP="000441EE">
      <w:pPr>
        <w:pStyle w:val="Title"/>
        <w:jc w:val="left"/>
        <w:rPr>
          <w:b/>
          <w:color w:val="auto"/>
          <w:sz w:val="24"/>
          <w:szCs w:val="24"/>
        </w:rPr>
      </w:pPr>
    </w:p>
    <w:p w:rsidR="00D274BE" w:rsidRPr="00166588" w:rsidRDefault="00A53EF3" w:rsidP="00D33D00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1EE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441EE" w:rsidRPr="00166588">
        <w:rPr>
          <w:rFonts w:ascii="Georgia" w:hAnsi="Georgia"/>
          <w:color w:val="auto"/>
        </w:rPr>
        <w:tab/>
        <w:t>Program Plan of Study</w:t>
      </w:r>
      <w:r w:rsidR="00114231" w:rsidRPr="00166588">
        <w:rPr>
          <w:rFonts w:ascii="Georgia" w:hAnsi="Georgia"/>
          <w:color w:val="auto"/>
        </w:rPr>
        <w:t xml:space="preserve"> </w:t>
      </w:r>
      <w:r w:rsidR="00D274BE" w:rsidRPr="00166588">
        <w:rPr>
          <w:rFonts w:ascii="Georgia" w:hAnsi="Georgia"/>
          <w:color w:val="auto"/>
        </w:rPr>
        <w:t>that provides:</w:t>
      </w:r>
      <w:r w:rsidR="000441EE" w:rsidRPr="00166588">
        <w:rPr>
          <w:rFonts w:ascii="Georgia" w:hAnsi="Georgia"/>
          <w:color w:val="auto"/>
        </w:rPr>
        <w:t xml:space="preserve"> </w:t>
      </w:r>
    </w:p>
    <w:p w:rsidR="0049459E" w:rsidRPr="00166262" w:rsidRDefault="0049459E" w:rsidP="00166262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 xml:space="preserve">Coursework required of all candidates </w:t>
      </w:r>
    </w:p>
    <w:p w:rsidR="00D274BE" w:rsidRPr="00166588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C</w:t>
      </w:r>
      <w:r w:rsidR="000441EE" w:rsidRPr="00166588">
        <w:rPr>
          <w:rFonts w:ascii="Georgia" w:hAnsi="Georgia"/>
          <w:color w:val="auto"/>
        </w:rPr>
        <w:t>lear information about the sequence in which candidates take courses</w:t>
      </w:r>
      <w:r w:rsidR="008D7E30" w:rsidRPr="00166588">
        <w:rPr>
          <w:rFonts w:ascii="Georgia" w:hAnsi="Georgia"/>
          <w:color w:val="auto"/>
        </w:rPr>
        <w:t xml:space="preserve"> </w:t>
      </w:r>
    </w:p>
    <w:p w:rsidR="00D274BE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D</w:t>
      </w:r>
      <w:r w:rsidR="00D274BE" w:rsidRPr="00166588">
        <w:rPr>
          <w:rFonts w:ascii="Georgia" w:hAnsi="Georgia"/>
          <w:color w:val="auto"/>
        </w:rPr>
        <w:t xml:space="preserve">escription of </w:t>
      </w:r>
      <w:r w:rsidR="008D7E30" w:rsidRPr="00166588">
        <w:rPr>
          <w:rFonts w:ascii="Georgia" w:hAnsi="Georgia"/>
          <w:color w:val="auto"/>
        </w:rPr>
        <w:t>required fie</w:t>
      </w:r>
      <w:r w:rsidR="00D274BE" w:rsidRPr="00166588">
        <w:rPr>
          <w:rFonts w:ascii="Georgia" w:hAnsi="Georgia"/>
          <w:color w:val="auto"/>
        </w:rPr>
        <w:t>ld experiences/student teaching</w:t>
      </w:r>
      <w:r w:rsidR="00312EC8">
        <w:rPr>
          <w:rFonts w:ascii="Georgia" w:hAnsi="Georgia"/>
          <w:color w:val="auto"/>
        </w:rPr>
        <w:t xml:space="preserve"> to include number of hours</w:t>
      </w:r>
    </w:p>
    <w:p w:rsidR="00114DBD" w:rsidRPr="00114DBD" w:rsidRDefault="00312EC8" w:rsidP="00114DBD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Documentation of PPAT implementation</w:t>
      </w:r>
    </w:p>
    <w:p w:rsidR="00520D4F" w:rsidRDefault="00520D4F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  <w:sectPr w:rsidR="00520D4F" w:rsidSect="00D33D0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4DBD" w:rsidRDefault="00114DBD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</w:pPr>
    </w:p>
    <w:p w:rsidR="00751BBE" w:rsidRPr="00B91C1E" w:rsidRDefault="00585F54" w:rsidP="00AF705D">
      <w:pPr>
        <w:pStyle w:val="Heading1"/>
        <w:numPr>
          <w:ilvl w:val="0"/>
          <w:numId w:val="0"/>
        </w:numPr>
        <w:ind w:left="9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AF705D">
        <w:rPr>
          <w:color w:val="000000" w:themeColor="text1"/>
          <w:sz w:val="24"/>
          <w:szCs w:val="24"/>
        </w:rPr>
        <w:t>.</w:t>
      </w:r>
      <w:r w:rsidR="003814D8" w:rsidRPr="005F2FD6">
        <w:rPr>
          <w:color w:val="000000" w:themeColor="text1"/>
          <w:sz w:val="24"/>
          <w:szCs w:val="24"/>
        </w:rPr>
        <w:t xml:space="preserve"> </w:t>
      </w:r>
      <w:r w:rsidR="003814D8" w:rsidRPr="00B91C1E">
        <w:rPr>
          <w:color w:val="000000" w:themeColor="text1"/>
          <w:sz w:val="24"/>
          <w:szCs w:val="24"/>
        </w:rPr>
        <w:t>identif</w:t>
      </w:r>
      <w:r w:rsidR="00D33D00" w:rsidRPr="00B91C1E">
        <w:rPr>
          <w:color w:val="000000" w:themeColor="text1"/>
          <w:sz w:val="24"/>
          <w:szCs w:val="24"/>
        </w:rPr>
        <w:t>y</w:t>
      </w:r>
      <w:r w:rsidR="00B91C1E" w:rsidRPr="00B91C1E">
        <w:rPr>
          <w:color w:val="000000" w:themeColor="text1"/>
          <w:sz w:val="24"/>
          <w:szCs w:val="24"/>
        </w:rPr>
        <w:t xml:space="preserve"> </w:t>
      </w:r>
      <w:r w:rsidR="00D33D00" w:rsidRPr="005F2FD6">
        <w:rPr>
          <w:color w:val="000000" w:themeColor="text1"/>
          <w:sz w:val="24"/>
          <w:szCs w:val="24"/>
        </w:rPr>
        <w:t xml:space="preserve">the </w:t>
      </w:r>
      <w:r w:rsidR="00B91C1E">
        <w:rPr>
          <w:color w:val="000000" w:themeColor="text1"/>
          <w:sz w:val="24"/>
          <w:szCs w:val="24"/>
        </w:rPr>
        <w:t>courses</w:t>
      </w:r>
      <w:r w:rsidR="00A85FDD">
        <w:rPr>
          <w:color w:val="000000" w:themeColor="text1"/>
          <w:sz w:val="24"/>
          <w:szCs w:val="24"/>
        </w:rPr>
        <w:t xml:space="preserve"> </w:t>
      </w:r>
      <w:r w:rsidR="00B91C1E" w:rsidRPr="00EC5AAF">
        <w:rPr>
          <w:color w:val="000000" w:themeColor="text1"/>
          <w:sz w:val="20"/>
          <w:szCs w:val="20"/>
        </w:rPr>
        <w:t>(from the plan of study)</w:t>
      </w:r>
      <w:r w:rsidR="00B91C1E">
        <w:rPr>
          <w:color w:val="FF0000"/>
          <w:sz w:val="24"/>
          <w:szCs w:val="24"/>
        </w:rPr>
        <w:t xml:space="preserve"> </w:t>
      </w:r>
      <w:r w:rsidR="004824C2" w:rsidRPr="00166262">
        <w:rPr>
          <w:color w:val="000000" w:themeColor="text1"/>
          <w:sz w:val="24"/>
          <w:szCs w:val="24"/>
        </w:rPr>
        <w:t>and</w:t>
      </w:r>
      <w:r w:rsidR="00D15B1D" w:rsidRPr="00166262">
        <w:rPr>
          <w:color w:val="000000" w:themeColor="text1"/>
          <w:sz w:val="24"/>
          <w:szCs w:val="24"/>
        </w:rPr>
        <w:t xml:space="preserve"> course descriptions</w:t>
      </w:r>
      <w:r w:rsidR="00D15B1D">
        <w:rPr>
          <w:color w:val="FF0000"/>
          <w:sz w:val="24"/>
          <w:szCs w:val="24"/>
        </w:rPr>
        <w:t xml:space="preserve"> </w:t>
      </w:r>
      <w:r w:rsidR="00A85FDD">
        <w:rPr>
          <w:color w:val="000000" w:themeColor="text1"/>
          <w:sz w:val="24"/>
          <w:szCs w:val="24"/>
        </w:rPr>
        <w:t xml:space="preserve">that </w:t>
      </w:r>
      <w:r w:rsidR="008B0FDD" w:rsidRPr="005F2FD6">
        <w:rPr>
          <w:color w:val="000000" w:themeColor="text1"/>
          <w:sz w:val="24"/>
          <w:szCs w:val="24"/>
        </w:rPr>
        <w:t>address</w:t>
      </w:r>
      <w:r w:rsidR="003814D8" w:rsidRPr="005F2FD6">
        <w:rPr>
          <w:color w:val="000000" w:themeColor="text1"/>
          <w:sz w:val="24"/>
          <w:szCs w:val="24"/>
        </w:rPr>
        <w:t xml:space="preserve"> the standard</w:t>
      </w:r>
      <w:r w:rsidR="002333E9">
        <w:rPr>
          <w:color w:val="000000" w:themeColor="text1"/>
          <w:sz w:val="24"/>
          <w:szCs w:val="24"/>
        </w:rPr>
        <w:t>s</w:t>
      </w:r>
      <w:r w:rsidR="00114DBD">
        <w:rPr>
          <w:color w:val="000000" w:themeColor="text1"/>
          <w:sz w:val="24"/>
          <w:szCs w:val="24"/>
        </w:rPr>
        <w:t xml:space="preserve"> </w:t>
      </w:r>
      <w:r w:rsidR="00B91C1E" w:rsidRPr="00166262">
        <w:rPr>
          <w:color w:val="000000" w:themeColor="text1"/>
          <w:sz w:val="24"/>
          <w:szCs w:val="24"/>
        </w:rPr>
        <w:t>in the chart below:</w:t>
      </w:r>
    </w:p>
    <w:p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p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72"/>
        <w:gridCol w:w="2284"/>
        <w:gridCol w:w="6094"/>
      </w:tblGrid>
      <w:tr w:rsidR="00114DBD" w:rsidRPr="001B5771" w:rsidTr="00D10215">
        <w:trPr>
          <w:trHeight w:val="134"/>
          <w:tblHeader/>
        </w:trPr>
        <w:tc>
          <w:tcPr>
            <w:tcW w:w="1765" w:type="pct"/>
            <w:shd w:val="clear" w:color="auto" w:fill="DEEAF6" w:themeFill="accent1" w:themeFillTint="33"/>
          </w:tcPr>
          <w:p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 w:rsidRPr="000044FE">
              <w:rPr>
                <w:rFonts w:ascii="Georgia" w:hAnsi="Georgia" w:cs="Tahoma"/>
                <w:b/>
              </w:rPr>
              <w:t>Standard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:rsidR="00114DBD" w:rsidRPr="000044FE" w:rsidRDefault="004824C2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Course(s)</w:t>
            </w:r>
          </w:p>
        </w:tc>
        <w:tc>
          <w:tcPr>
            <w:tcW w:w="2353" w:type="pct"/>
            <w:shd w:val="clear" w:color="auto" w:fill="DEEAF6" w:themeFill="accent1" w:themeFillTint="33"/>
          </w:tcPr>
          <w:p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 Description(s)</w:t>
            </w:r>
          </w:p>
        </w:tc>
      </w:tr>
      <w:tr w:rsidR="00D10215" w:rsidRPr="001B5771" w:rsidTr="00D10215">
        <w:trPr>
          <w:trHeight w:val="134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D10215" w:rsidRPr="00D10215" w:rsidRDefault="00D10215" w:rsidP="00D10215">
            <w:pPr>
              <w:pStyle w:val="NoSpacing"/>
              <w:rPr>
                <w:rFonts w:ascii="Georgia" w:hAnsi="Georgia"/>
                <w:b/>
                <w:i/>
              </w:rPr>
            </w:pPr>
            <w:r w:rsidRPr="00D10215">
              <w:rPr>
                <w:rFonts w:ascii="Georgia" w:hAnsi="Georgia"/>
                <w:b/>
                <w:i/>
              </w:rPr>
              <w:t>Standard 1. Content and Foundational Knowledge</w:t>
            </w:r>
          </w:p>
          <w:p w:rsidR="00D10215" w:rsidRPr="00D10215" w:rsidRDefault="00D10215" w:rsidP="00D10215">
            <w:pPr>
              <w:pStyle w:val="NoSpacing"/>
              <w:rPr>
                <w:rFonts w:ascii="Georgia" w:hAnsi="Georgia"/>
                <w:b/>
                <w:i/>
                <w:iCs/>
              </w:rPr>
            </w:pPr>
          </w:p>
          <w:p w:rsidR="00D10215" w:rsidRPr="00CF5E92" w:rsidRDefault="00D10215" w:rsidP="00D10215">
            <w:pPr>
              <w:pStyle w:val="NoSpacing"/>
            </w:pPr>
            <w:r w:rsidRPr="00D10215">
              <w:rPr>
                <w:rFonts w:ascii="Georgia" w:hAnsi="Georgia"/>
                <w:b/>
                <w:i/>
                <w:iCs/>
              </w:rPr>
              <w:t>Physical education candidates1 demonstrate an understanding of common and specialized content, and scientific and theoretical foundations for the delivery of an effective preK-12 physical education program.</w:t>
            </w:r>
          </w:p>
        </w:tc>
      </w:tr>
      <w:tr w:rsidR="00D10215" w:rsidRPr="001B5771" w:rsidTr="00D10215">
        <w:trPr>
          <w:trHeight w:val="800"/>
        </w:trPr>
        <w:tc>
          <w:tcPr>
            <w:tcW w:w="1765" w:type="pct"/>
            <w:tcBorders>
              <w:bottom w:val="single" w:sz="4" w:space="0" w:color="auto"/>
            </w:tcBorders>
          </w:tcPr>
          <w:p w:rsidR="00D10215" w:rsidRPr="00CF5E92" w:rsidRDefault="00D10215" w:rsidP="00D10215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1.1</w:t>
            </w:r>
            <w:r w:rsidRPr="00CF5E92">
              <w:rPr>
                <w:rFonts w:ascii="Georgia" w:hAnsi="Georgia" w:cs="TimesNewRomanPSMT"/>
              </w:rPr>
              <w:t xml:space="preserve"> </w:t>
            </w:r>
            <w:r w:rsidRPr="001D3149">
              <w:rPr>
                <w:rFonts w:ascii="Georgia" w:hAnsi="Georgia" w:cs="TimesNewRomanPSMT"/>
              </w:rPr>
              <w:t>Describe and apply common content knowledge for teaching preK-12 physical education.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</w:tr>
      <w:tr w:rsidR="00D10215" w:rsidRPr="001B5771" w:rsidTr="00D10215">
        <w:trPr>
          <w:trHeight w:val="580"/>
        </w:trPr>
        <w:tc>
          <w:tcPr>
            <w:tcW w:w="1765" w:type="pct"/>
          </w:tcPr>
          <w:p w:rsidR="00D10215" w:rsidRPr="00CF5E92" w:rsidRDefault="00D10215" w:rsidP="00D10215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1.2</w:t>
            </w:r>
            <w:r w:rsidRPr="00CF5E92">
              <w:rPr>
                <w:rFonts w:ascii="Georgia" w:hAnsi="Georgia" w:cs="TimesNewRomanPSMT"/>
              </w:rPr>
              <w:t xml:space="preserve"> </w:t>
            </w:r>
            <w:r w:rsidRPr="001D3149">
              <w:rPr>
                <w:rFonts w:ascii="Georgia" w:hAnsi="Georgia" w:cs="TimesNewRomanPSMT"/>
              </w:rPr>
              <w:t>Describe and apply specialized content knowledge for teaching preK-12 physical education.</w:t>
            </w:r>
          </w:p>
        </w:tc>
        <w:tc>
          <w:tcPr>
            <w:tcW w:w="882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</w:tr>
      <w:tr w:rsidR="00D10215" w:rsidRPr="001B5771" w:rsidTr="00D10215">
        <w:trPr>
          <w:trHeight w:val="845"/>
        </w:trPr>
        <w:tc>
          <w:tcPr>
            <w:tcW w:w="1765" w:type="pct"/>
          </w:tcPr>
          <w:p w:rsidR="00D10215" w:rsidRPr="00CF5E92" w:rsidRDefault="00D10215" w:rsidP="00D10215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1.3</w:t>
            </w:r>
            <w:r>
              <w:rPr>
                <w:rFonts w:ascii="Georgia" w:hAnsi="Georgia" w:cs="TimesNewRomanPSMT"/>
              </w:rPr>
              <w:t xml:space="preserve"> </w:t>
            </w:r>
            <w:r w:rsidRPr="001D3149">
              <w:rPr>
                <w:rFonts w:ascii="Georgia" w:hAnsi="Georgia" w:cs="TimesNewRomanPSMT"/>
              </w:rPr>
              <w:t>Describe and apply physiological and biomechanical concepts related to skillful movement, physical activity and fitness for preK-12 students.</w:t>
            </w:r>
          </w:p>
        </w:tc>
        <w:tc>
          <w:tcPr>
            <w:tcW w:w="882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</w:tr>
      <w:tr w:rsidR="00D10215" w:rsidRPr="001B5771" w:rsidTr="00D10215">
        <w:trPr>
          <w:trHeight w:val="845"/>
        </w:trPr>
        <w:tc>
          <w:tcPr>
            <w:tcW w:w="1765" w:type="pct"/>
          </w:tcPr>
          <w:p w:rsidR="00D10215" w:rsidRPr="00CF5E92" w:rsidRDefault="00D10215" w:rsidP="00D10215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1.4</w:t>
            </w:r>
            <w:r w:rsidRPr="00CF5E92">
              <w:rPr>
                <w:rFonts w:ascii="Georgia" w:hAnsi="Georgia" w:cs="TimesNewRomanPSMT"/>
              </w:rPr>
              <w:t xml:space="preserve"> </w:t>
            </w:r>
            <w:r w:rsidRPr="001D3149">
              <w:rPr>
                <w:rFonts w:ascii="Georgia" w:hAnsi="Georgia" w:cs="TimesNewRomanPSMT"/>
              </w:rPr>
              <w:t>Describe and apply motor learning and behavior-change/psychological principles related to skillful movement, physical activity and fitness for preK-12 students.</w:t>
            </w:r>
          </w:p>
        </w:tc>
        <w:tc>
          <w:tcPr>
            <w:tcW w:w="882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</w:tr>
      <w:tr w:rsidR="00D10215" w:rsidRPr="001B5771" w:rsidTr="00D10215">
        <w:trPr>
          <w:trHeight w:val="845"/>
        </w:trPr>
        <w:tc>
          <w:tcPr>
            <w:tcW w:w="1765" w:type="pct"/>
          </w:tcPr>
          <w:p w:rsidR="00D10215" w:rsidRPr="00CF5E92" w:rsidRDefault="00D10215" w:rsidP="00D10215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</w:rPr>
            </w:pPr>
            <w:r w:rsidRPr="001C139D">
              <w:rPr>
                <w:rFonts w:ascii="Georgia" w:hAnsi="Georgia" w:cs="TimesNewRomanPSMT"/>
                <w:b/>
              </w:rPr>
              <w:t>1.5</w:t>
            </w:r>
            <w:r w:rsidRPr="00CF5E92">
              <w:rPr>
                <w:rFonts w:ascii="Georgia" w:hAnsi="Georgia" w:cs="TimesNewRomanPSMT"/>
              </w:rPr>
              <w:t xml:space="preserve"> </w:t>
            </w:r>
            <w:r w:rsidRPr="001D3149">
              <w:rPr>
                <w:rFonts w:ascii="Georgia" w:hAnsi="Georgia" w:cs="TimesNewRomanPSMT"/>
              </w:rPr>
              <w:t>Describe and apply motor development theory and principles related to fundamental motor skills, skillful movement, physical activity and fitness for preK-12 students.</w:t>
            </w:r>
          </w:p>
        </w:tc>
        <w:tc>
          <w:tcPr>
            <w:tcW w:w="882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</w:tr>
      <w:tr w:rsidR="00D10215" w:rsidRPr="001B5771" w:rsidTr="00D10215">
        <w:trPr>
          <w:trHeight w:val="845"/>
        </w:trPr>
        <w:tc>
          <w:tcPr>
            <w:tcW w:w="1765" w:type="pct"/>
          </w:tcPr>
          <w:p w:rsidR="00D10215" w:rsidRPr="001C139D" w:rsidRDefault="00D10215" w:rsidP="00D10215">
            <w:pPr>
              <w:autoSpaceDE w:val="0"/>
              <w:autoSpaceDN w:val="0"/>
              <w:adjustRightInd w:val="0"/>
              <w:rPr>
                <w:rFonts w:ascii="Georgia" w:hAnsi="Georgia" w:cs="TimesNewRomanPSMT"/>
                <w:b/>
              </w:rPr>
            </w:pPr>
            <w:r>
              <w:rPr>
                <w:rFonts w:ascii="Georgia" w:hAnsi="Georgia" w:cs="TimesNewRomanPSMT"/>
                <w:b/>
              </w:rPr>
              <w:t xml:space="preserve">1.6 </w:t>
            </w:r>
            <w:r w:rsidRPr="001D3149">
              <w:rPr>
                <w:rFonts w:ascii="Georgia" w:hAnsi="Georgia" w:cs="TimesNewRomanPSMT"/>
              </w:rPr>
              <w:t>Describe the historical, philosophical and social perspectives of physical education issues and legislation</w:t>
            </w:r>
            <w:r w:rsidRPr="001D3149">
              <w:rPr>
                <w:rFonts w:ascii="Georgia" w:hAnsi="Georgia" w:cs="TimesNewRomanPSMT"/>
                <w:b/>
              </w:rPr>
              <w:t>.</w:t>
            </w:r>
          </w:p>
        </w:tc>
        <w:tc>
          <w:tcPr>
            <w:tcW w:w="882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</w:tr>
      <w:tr w:rsidR="00D10215" w:rsidRPr="001B5771" w:rsidTr="00D10215">
        <w:trPr>
          <w:trHeight w:val="845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D10215" w:rsidRPr="00D10215" w:rsidRDefault="00D10215" w:rsidP="00D10215">
            <w:pPr>
              <w:pStyle w:val="NoSpacing"/>
              <w:rPr>
                <w:rFonts w:ascii="Georgia" w:hAnsi="Georgia"/>
                <w:b/>
                <w:i/>
              </w:rPr>
            </w:pPr>
            <w:r w:rsidRPr="00D10215">
              <w:rPr>
                <w:rFonts w:ascii="Georgia" w:hAnsi="Georgia"/>
                <w:b/>
                <w:i/>
              </w:rPr>
              <w:t>Standard 2: Skillfulness and Health-Related Fitness</w:t>
            </w:r>
          </w:p>
          <w:p w:rsidR="00D10215" w:rsidRPr="00D10215" w:rsidRDefault="00D10215" w:rsidP="00D10215">
            <w:pPr>
              <w:pStyle w:val="NoSpacing"/>
              <w:rPr>
                <w:rFonts w:ascii="Georgia" w:hAnsi="Georgia"/>
                <w:b/>
                <w:i/>
                <w:iCs/>
              </w:rPr>
            </w:pPr>
          </w:p>
          <w:p w:rsidR="00D10215" w:rsidRPr="00CF5E92" w:rsidRDefault="00D10215" w:rsidP="00D10215">
            <w:pPr>
              <w:pStyle w:val="NoSpacing"/>
            </w:pPr>
            <w:r w:rsidRPr="00D10215">
              <w:rPr>
                <w:rFonts w:ascii="Georgia" w:hAnsi="Georgia"/>
                <w:b/>
                <w:i/>
                <w:iCs/>
              </w:rPr>
              <w:t>Physical education candidates are physically literate individuals who can demonstrate skillful performance in physical education content areas and health-enhancing levels of fitness.</w:t>
            </w:r>
          </w:p>
        </w:tc>
      </w:tr>
      <w:tr w:rsidR="00D10215" w:rsidRPr="001B5771" w:rsidTr="00D10215">
        <w:trPr>
          <w:trHeight w:val="845"/>
        </w:trPr>
        <w:tc>
          <w:tcPr>
            <w:tcW w:w="1765" w:type="pct"/>
          </w:tcPr>
          <w:p w:rsidR="00D10215" w:rsidRPr="00CF5E92" w:rsidRDefault="00D10215" w:rsidP="00D10215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2.1</w:t>
            </w:r>
            <w:r w:rsidRPr="00CF5E92">
              <w:rPr>
                <w:rFonts w:ascii="Georgia" w:hAnsi="Georgia" w:cs="TimesNewRomanPSMT"/>
              </w:rPr>
              <w:t xml:space="preserve"> </w:t>
            </w:r>
            <w:r w:rsidRPr="002D7B2B">
              <w:rPr>
                <w:rFonts w:ascii="Georgia" w:hAnsi="Georgia" w:cs="TimesNewRomanPSMT"/>
              </w:rPr>
              <w:t>Demonstrate competency in all fundamental motor skills, as well as skillful performance</w:t>
            </w:r>
            <w:r>
              <w:rPr>
                <w:rFonts w:ascii="Georgia" w:hAnsi="Georgia" w:cs="TimesNewRomanPSMT"/>
              </w:rPr>
              <w:t xml:space="preserve"> i</w:t>
            </w:r>
            <w:r w:rsidRPr="002D7B2B">
              <w:rPr>
                <w:rFonts w:ascii="Georgia" w:hAnsi="Georgia" w:cs="TimesNewRomanPSMT"/>
              </w:rPr>
              <w:t>n a minimum of four physical education content areas (e.g., games and sports, aquatics, dance and rhythmic activities, fitness activities, outdoor pursuits, individual-performance activities).</w:t>
            </w:r>
          </w:p>
        </w:tc>
        <w:tc>
          <w:tcPr>
            <w:tcW w:w="882" w:type="pct"/>
          </w:tcPr>
          <w:p w:rsidR="00D10215" w:rsidRPr="00CB587C" w:rsidRDefault="00D10215" w:rsidP="00D10215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10215" w:rsidRPr="00CB587C" w:rsidRDefault="00D10215" w:rsidP="00D10215">
            <w:pPr>
              <w:jc w:val="both"/>
              <w:rPr>
                <w:rFonts w:ascii="Georgia" w:hAnsi="Georgia"/>
              </w:rPr>
            </w:pPr>
          </w:p>
        </w:tc>
      </w:tr>
      <w:tr w:rsidR="00D10215" w:rsidRPr="001B5771" w:rsidTr="00D10215">
        <w:trPr>
          <w:trHeight w:val="854"/>
        </w:trPr>
        <w:tc>
          <w:tcPr>
            <w:tcW w:w="1765" w:type="pct"/>
          </w:tcPr>
          <w:p w:rsidR="00D10215" w:rsidRPr="00CF5E92" w:rsidRDefault="00D10215" w:rsidP="00D10215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</w:rPr>
            </w:pPr>
            <w:r w:rsidRPr="001C139D">
              <w:rPr>
                <w:rFonts w:ascii="Georgia" w:hAnsi="Georgia" w:cs="TimesNewRomanPSMT"/>
                <w:b/>
              </w:rPr>
              <w:t>2.2</w:t>
            </w:r>
            <w:r w:rsidRPr="00CF5E92">
              <w:rPr>
                <w:rFonts w:ascii="Georgia" w:hAnsi="Georgia" w:cs="TimesNewRomanPSMT"/>
              </w:rPr>
              <w:t xml:space="preserve"> </w:t>
            </w:r>
            <w:r w:rsidRPr="002D7B2B">
              <w:rPr>
                <w:rFonts w:ascii="Georgia" w:hAnsi="Georgia" w:cs="TimesNewRomanPSMT"/>
              </w:rPr>
              <w:t xml:space="preserve">Achieve and maintain a health-enhancing level of fitness throughout the program. </w:t>
            </w:r>
          </w:p>
        </w:tc>
        <w:tc>
          <w:tcPr>
            <w:tcW w:w="882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</w:tr>
      <w:tr w:rsidR="00D10215" w:rsidRPr="00A85C9E" w:rsidTr="00D10215">
        <w:trPr>
          <w:trHeight w:val="890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D10215" w:rsidRPr="00D10215" w:rsidRDefault="00D10215" w:rsidP="00D10215">
            <w:pPr>
              <w:pStyle w:val="NoSpacing"/>
              <w:rPr>
                <w:rFonts w:ascii="Georgia" w:hAnsi="Georgia"/>
                <w:b/>
                <w:i/>
              </w:rPr>
            </w:pPr>
            <w:r w:rsidRPr="00D10215">
              <w:rPr>
                <w:rFonts w:ascii="Georgia" w:hAnsi="Georgia"/>
                <w:b/>
                <w:i/>
              </w:rPr>
              <w:t>Standard 3: Planning and Implementation</w:t>
            </w:r>
          </w:p>
          <w:p w:rsidR="00D10215" w:rsidRPr="00D10215" w:rsidRDefault="00D10215" w:rsidP="00D10215">
            <w:pPr>
              <w:pStyle w:val="NoSpacing"/>
              <w:rPr>
                <w:rFonts w:ascii="Georgia" w:hAnsi="Georgia"/>
                <w:b/>
                <w:i/>
                <w:iCs/>
              </w:rPr>
            </w:pPr>
          </w:p>
          <w:p w:rsidR="00D10215" w:rsidRPr="00CF5E92" w:rsidRDefault="00D10215" w:rsidP="00D10215">
            <w:pPr>
              <w:pStyle w:val="NoSpacing"/>
            </w:pPr>
            <w:r w:rsidRPr="00D10215">
              <w:rPr>
                <w:rFonts w:ascii="Georgia" w:hAnsi="Georgia"/>
                <w:b/>
                <w:i/>
                <w:iCs/>
              </w:rPr>
              <w:t>Physical education candidates apply content and foundational knowledge to plan and</w:t>
            </w:r>
            <w:r w:rsidRPr="00D10215">
              <w:rPr>
                <w:rFonts w:ascii="Georgia" w:hAnsi="Georgia"/>
              </w:rPr>
              <w:t xml:space="preserve"> </w:t>
            </w:r>
            <w:r w:rsidRPr="00D10215">
              <w:rPr>
                <w:rFonts w:ascii="Georgia" w:hAnsi="Georgia"/>
                <w:b/>
                <w:i/>
                <w:iCs/>
              </w:rPr>
              <w:t>implement developmentally appropriate learning experiences aligned with local, state</w:t>
            </w:r>
            <w:r w:rsidRPr="00D10215">
              <w:rPr>
                <w:rFonts w:ascii="Georgia" w:hAnsi="Georgia"/>
              </w:rPr>
              <w:t xml:space="preserve"> a</w:t>
            </w:r>
            <w:r w:rsidRPr="00D10215">
              <w:rPr>
                <w:rFonts w:ascii="Georgia" w:hAnsi="Georgia"/>
                <w:b/>
                <w:i/>
                <w:iCs/>
              </w:rPr>
              <w:t>nd/or SHAPE America’s National Standards and Grade-Level Outcomes for K-12 Physical</w:t>
            </w:r>
            <w:r w:rsidRPr="00D10215">
              <w:rPr>
                <w:rFonts w:ascii="Georgia" w:hAnsi="Georgia"/>
              </w:rPr>
              <w:t xml:space="preserve"> </w:t>
            </w:r>
            <w:r w:rsidRPr="00D10215">
              <w:rPr>
                <w:rFonts w:ascii="Georgia" w:hAnsi="Georgia"/>
                <w:b/>
                <w:i/>
                <w:iCs/>
              </w:rPr>
              <w:t>Education through the effective use of resources, accommodations and/or modifications,</w:t>
            </w:r>
            <w:r w:rsidRPr="00D10215">
              <w:rPr>
                <w:rFonts w:ascii="Georgia" w:hAnsi="Georgia"/>
              </w:rPr>
              <w:t xml:space="preserve"> </w:t>
            </w:r>
            <w:r w:rsidRPr="00D10215">
              <w:rPr>
                <w:rFonts w:ascii="Georgia" w:hAnsi="Georgia"/>
                <w:b/>
                <w:i/>
                <w:iCs/>
              </w:rPr>
              <w:t>technology and metacognitive strategies to address the diverse needs of all students.</w:t>
            </w:r>
          </w:p>
        </w:tc>
      </w:tr>
      <w:tr w:rsidR="00D10215" w:rsidRPr="001B5771" w:rsidTr="00D10215">
        <w:trPr>
          <w:trHeight w:val="890"/>
        </w:trPr>
        <w:tc>
          <w:tcPr>
            <w:tcW w:w="1765" w:type="pct"/>
          </w:tcPr>
          <w:p w:rsidR="00D10215" w:rsidRPr="00CF5E92" w:rsidRDefault="00D10215" w:rsidP="00D10215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3.1</w:t>
            </w:r>
            <w:r w:rsidRPr="00CF5E92">
              <w:rPr>
                <w:rFonts w:ascii="Georgia" w:hAnsi="Georgia" w:cs="TimesNewRomanPSMT"/>
              </w:rPr>
              <w:t xml:space="preserve"> </w:t>
            </w:r>
            <w:r w:rsidRPr="002D7B2B">
              <w:rPr>
                <w:rFonts w:ascii="Georgia" w:hAnsi="Georgia" w:cs="TimesNewRomanPSMT"/>
              </w:rPr>
              <w:t>Plan and implement appropriate (e.g., measureable, developmentally appropriate,</w:t>
            </w:r>
            <w:r>
              <w:t xml:space="preserve"> </w:t>
            </w:r>
            <w:r w:rsidRPr="002D7B2B">
              <w:rPr>
                <w:rFonts w:ascii="Georgia" w:hAnsi="Georgia" w:cs="TimesNewRomanPSMT"/>
              </w:rPr>
              <w:t>performance-based) short- and long-term plan objectives that are aligned with local, state and/or SHAPE America’s National Standards and Grade-Level Outcomes for K-12 Physical Education.</w:t>
            </w:r>
          </w:p>
        </w:tc>
        <w:tc>
          <w:tcPr>
            <w:tcW w:w="882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</w:tr>
      <w:tr w:rsidR="00D10215" w:rsidRPr="001B5771" w:rsidTr="00D10215">
        <w:trPr>
          <w:trHeight w:val="683"/>
        </w:trPr>
        <w:tc>
          <w:tcPr>
            <w:tcW w:w="1765" w:type="pct"/>
          </w:tcPr>
          <w:p w:rsidR="00D10215" w:rsidRPr="00CF5E92" w:rsidRDefault="00D10215" w:rsidP="00D10215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3.2</w:t>
            </w:r>
            <w:r w:rsidRPr="00CF5E92">
              <w:rPr>
                <w:rFonts w:ascii="Georgia" w:hAnsi="Georgia" w:cs="TimesNewRomanPSMT"/>
              </w:rPr>
              <w:t xml:space="preserve"> </w:t>
            </w:r>
            <w:r w:rsidRPr="002D7B2B">
              <w:rPr>
                <w:rFonts w:ascii="Georgia" w:hAnsi="Georgia" w:cs="TimesNewRomanPSMT"/>
              </w:rPr>
              <w:t xml:space="preserve">Plan and implement progressive and sequential content that aligns with short- and long-term plan objectives and that addresses the diverse needs of all students. </w:t>
            </w:r>
          </w:p>
        </w:tc>
        <w:tc>
          <w:tcPr>
            <w:tcW w:w="882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</w:tr>
      <w:tr w:rsidR="00D10215" w:rsidRPr="001B5771" w:rsidTr="00D10215">
        <w:trPr>
          <w:trHeight w:val="602"/>
        </w:trPr>
        <w:tc>
          <w:tcPr>
            <w:tcW w:w="1765" w:type="pct"/>
          </w:tcPr>
          <w:p w:rsidR="00D10215" w:rsidRPr="00CF5E92" w:rsidRDefault="00D10215" w:rsidP="00D10215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</w:rPr>
            </w:pPr>
            <w:r w:rsidRPr="001C139D">
              <w:rPr>
                <w:rFonts w:ascii="Georgia" w:hAnsi="Georgia" w:cs="TimesNewRomanPSMT"/>
                <w:b/>
              </w:rPr>
              <w:t>3.3</w:t>
            </w:r>
            <w:r w:rsidRPr="00CF5E92">
              <w:rPr>
                <w:rFonts w:ascii="Georgia" w:hAnsi="Georgia" w:cs="TimesNewRomanPSMT"/>
              </w:rPr>
              <w:t xml:space="preserve"> </w:t>
            </w:r>
            <w:r w:rsidRPr="002D7B2B">
              <w:rPr>
                <w:rFonts w:ascii="Georgia" w:hAnsi="Georgia" w:cs="TimesNewRomanPSMT"/>
              </w:rPr>
              <w:t>Plan for and manage resources to provide active, fair and equitable learning experiences.</w:t>
            </w:r>
          </w:p>
        </w:tc>
        <w:tc>
          <w:tcPr>
            <w:tcW w:w="882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</w:tr>
      <w:tr w:rsidR="00D10215" w:rsidRPr="001B5771" w:rsidTr="00D10215">
        <w:trPr>
          <w:trHeight w:val="845"/>
        </w:trPr>
        <w:tc>
          <w:tcPr>
            <w:tcW w:w="1765" w:type="pct"/>
          </w:tcPr>
          <w:p w:rsidR="00D10215" w:rsidRPr="00CF5E92" w:rsidRDefault="00D10215" w:rsidP="00D10215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</w:rPr>
            </w:pPr>
            <w:r w:rsidRPr="001C139D">
              <w:rPr>
                <w:rFonts w:ascii="Georgia" w:hAnsi="Georgia" w:cs="TimesNewRomanPSMT"/>
                <w:b/>
              </w:rPr>
              <w:t>3.4</w:t>
            </w:r>
            <w:r w:rsidRPr="00CF5E92">
              <w:rPr>
                <w:rFonts w:ascii="Georgia" w:hAnsi="Georgia" w:cs="TimesNewRomanPSMT"/>
              </w:rPr>
              <w:t xml:space="preserve"> </w:t>
            </w:r>
            <w:r w:rsidRPr="002D7B2B">
              <w:rPr>
                <w:rFonts w:ascii="Georgia" w:hAnsi="Georgia" w:cs="TimesNewRomanPSMT"/>
              </w:rPr>
              <w:t xml:space="preserve">Plan and implement individualized instruction for diverse student needs, adding specific accommodations and/or modifications for all students. </w:t>
            </w:r>
          </w:p>
        </w:tc>
        <w:tc>
          <w:tcPr>
            <w:tcW w:w="882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</w:tr>
      <w:tr w:rsidR="00D10215" w:rsidRPr="001B5771" w:rsidTr="00D10215">
        <w:trPr>
          <w:trHeight w:val="737"/>
        </w:trPr>
        <w:tc>
          <w:tcPr>
            <w:tcW w:w="1765" w:type="pct"/>
          </w:tcPr>
          <w:p w:rsidR="00D10215" w:rsidRPr="00CF5E92" w:rsidRDefault="00D10215" w:rsidP="00D10215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3.5</w:t>
            </w:r>
            <w:r>
              <w:t xml:space="preserve"> </w:t>
            </w:r>
            <w:r w:rsidRPr="002D7B2B">
              <w:rPr>
                <w:rFonts w:ascii="Georgia" w:hAnsi="Georgia" w:cs="TimesNewRomanPSMT"/>
              </w:rPr>
              <w:t>Plan and implement learning experiences that require students to use technology appropriately in meeting one or more short- and long-term plan objective(s).</w:t>
            </w:r>
          </w:p>
        </w:tc>
        <w:tc>
          <w:tcPr>
            <w:tcW w:w="882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</w:tr>
      <w:tr w:rsidR="00D10215" w:rsidRPr="001B5771" w:rsidTr="00D10215">
        <w:trPr>
          <w:trHeight w:val="638"/>
        </w:trPr>
        <w:tc>
          <w:tcPr>
            <w:tcW w:w="1765" w:type="pct"/>
            <w:tcBorders>
              <w:bottom w:val="single" w:sz="4" w:space="0" w:color="auto"/>
            </w:tcBorders>
          </w:tcPr>
          <w:p w:rsidR="00D10215" w:rsidRPr="00CF5E92" w:rsidRDefault="00D10215" w:rsidP="00D10215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3.6</w:t>
            </w:r>
            <w:r w:rsidRPr="00CF5E92">
              <w:rPr>
                <w:rFonts w:ascii="Georgia" w:hAnsi="Georgia" w:cs="TimesNewRomanPSMT"/>
              </w:rPr>
              <w:t xml:space="preserve"> </w:t>
            </w:r>
            <w:r w:rsidRPr="00B7761A">
              <w:rPr>
                <w:rFonts w:ascii="Georgia" w:hAnsi="Georgia" w:cs="TimesNewRomanPSMT"/>
              </w:rPr>
              <w:t>Plan and implement learning experiences that engage students in using metacognitive strategies appropriately to analyze their own performance results.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</w:tr>
      <w:tr w:rsidR="00114DBD" w:rsidRPr="001B5771" w:rsidTr="00D10215">
        <w:trPr>
          <w:trHeight w:val="30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10215" w:rsidRPr="00D10215" w:rsidRDefault="00D10215" w:rsidP="00D10215">
            <w:pPr>
              <w:pStyle w:val="NoSpacing"/>
              <w:rPr>
                <w:rFonts w:ascii="Georgia" w:hAnsi="Georgia"/>
                <w:b/>
                <w:i/>
              </w:rPr>
            </w:pPr>
            <w:r w:rsidRPr="00D10215">
              <w:rPr>
                <w:rFonts w:ascii="Georgia" w:hAnsi="Georgia"/>
                <w:b/>
                <w:i/>
              </w:rPr>
              <w:t>Standard 4: Instructional Delivery and Management</w:t>
            </w:r>
          </w:p>
          <w:p w:rsidR="00D10215" w:rsidRPr="00D10215" w:rsidRDefault="00D10215" w:rsidP="00D10215">
            <w:pPr>
              <w:pStyle w:val="NoSpacing"/>
              <w:rPr>
                <w:rFonts w:ascii="Georgia" w:hAnsi="Georgia"/>
                <w:b/>
                <w:i/>
                <w:iCs/>
              </w:rPr>
            </w:pPr>
          </w:p>
          <w:p w:rsidR="00114DBD" w:rsidRPr="00D10215" w:rsidRDefault="00D10215" w:rsidP="00D10215">
            <w:pPr>
              <w:spacing w:after="20"/>
              <w:rPr>
                <w:rFonts w:ascii="Georgia" w:hAnsi="Georgia" w:cs="Tahoma"/>
                <w:b/>
                <w:i/>
              </w:rPr>
            </w:pPr>
            <w:r w:rsidRPr="00D10215">
              <w:rPr>
                <w:rFonts w:ascii="Georgia" w:hAnsi="Georgia"/>
                <w:b/>
                <w:i/>
                <w:iCs/>
              </w:rPr>
              <w:t>Physical education candidates engage students in meaningful learning experiences through effective use of pedagogical skills.  They use communication, feedback, technology, and</w:t>
            </w:r>
            <w:r w:rsidRPr="00D10215">
              <w:rPr>
                <w:rFonts w:ascii="Georgia" w:hAnsi="Georgia"/>
              </w:rPr>
              <w:t xml:space="preserve"> </w:t>
            </w:r>
            <w:r w:rsidRPr="00D10215">
              <w:rPr>
                <w:rFonts w:ascii="Georgia" w:hAnsi="Georgia"/>
                <w:b/>
                <w:i/>
                <w:iCs/>
              </w:rPr>
              <w:t>instructional and managerial skills to enhance student learning.</w:t>
            </w:r>
          </w:p>
        </w:tc>
      </w:tr>
      <w:tr w:rsidR="00D10215" w:rsidRPr="001B5771" w:rsidTr="00D10215">
        <w:trPr>
          <w:trHeight w:val="593"/>
        </w:trPr>
        <w:tc>
          <w:tcPr>
            <w:tcW w:w="1765" w:type="pct"/>
            <w:tcBorders>
              <w:bottom w:val="single" w:sz="4" w:space="0" w:color="auto"/>
            </w:tcBorders>
          </w:tcPr>
          <w:p w:rsidR="00D10215" w:rsidRPr="00CF5E92" w:rsidRDefault="00D10215" w:rsidP="00D10215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4.1</w:t>
            </w:r>
            <w:r w:rsidRPr="00CF5E92">
              <w:rPr>
                <w:rFonts w:ascii="Georgia" w:hAnsi="Georgia" w:cs="TimesNewRomanPSMT"/>
              </w:rPr>
              <w:t xml:space="preserve"> </w:t>
            </w:r>
            <w:r w:rsidRPr="00425993">
              <w:rPr>
                <w:rFonts w:ascii="Georgia" w:hAnsi="Georgia" w:cs="TimesNewRomanPSMT"/>
              </w:rPr>
              <w:t>Demonstrate verbal and nonverbal communication skills that convey respect and</w:t>
            </w:r>
            <w:r>
              <w:rPr>
                <w:rFonts w:ascii="Georgia" w:hAnsi="Georgia" w:cs="TimesNewRomanPSMT"/>
              </w:rPr>
              <w:t xml:space="preserve"> </w:t>
            </w:r>
            <w:r w:rsidRPr="00425993">
              <w:rPr>
                <w:rFonts w:ascii="Georgia" w:hAnsi="Georgia" w:cs="TimesNewRomanPSMT"/>
              </w:rPr>
              <w:t>sensitivity across all learning experiences.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D10215" w:rsidRDefault="00D10215" w:rsidP="00D10215">
            <w:pPr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:rsidR="00D10215" w:rsidRDefault="00D10215" w:rsidP="00D10215">
            <w:pPr>
              <w:rPr>
                <w:rFonts w:ascii="Georgia" w:hAnsi="Georgia"/>
              </w:rPr>
            </w:pPr>
          </w:p>
        </w:tc>
      </w:tr>
      <w:tr w:rsidR="00D10215" w:rsidRPr="001B5771" w:rsidTr="00D10215">
        <w:trPr>
          <w:trHeight w:val="584"/>
        </w:trPr>
        <w:tc>
          <w:tcPr>
            <w:tcW w:w="1765" w:type="pct"/>
          </w:tcPr>
          <w:p w:rsidR="00D10215" w:rsidRPr="00CF5E92" w:rsidRDefault="00D10215" w:rsidP="00D10215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4.2</w:t>
            </w:r>
            <w:r w:rsidRPr="00CF5E92">
              <w:rPr>
                <w:rFonts w:ascii="Georgia" w:hAnsi="Georgia" w:cs="TimesNewRomanPSMT"/>
              </w:rPr>
              <w:t xml:space="preserve"> </w:t>
            </w:r>
            <w:r>
              <w:rPr>
                <w:rFonts w:ascii="Georgia" w:hAnsi="Georgia" w:cs="TimesNewRomanPSMT"/>
              </w:rPr>
              <w:t>I</w:t>
            </w:r>
            <w:r w:rsidRPr="00425993">
              <w:rPr>
                <w:rFonts w:ascii="Georgia" w:hAnsi="Georgia" w:cs="TimesNewRomanPSMT"/>
              </w:rPr>
              <w:t xml:space="preserve">mplement demonstrations, explanations and instructional cues that </w:t>
            </w:r>
            <w:proofErr w:type="gramStart"/>
            <w:r w:rsidRPr="00425993">
              <w:rPr>
                <w:rFonts w:ascii="Georgia" w:hAnsi="Georgia" w:cs="TimesNewRomanPSMT"/>
              </w:rPr>
              <w:t>are aligned</w:t>
            </w:r>
            <w:proofErr w:type="gramEnd"/>
            <w:r w:rsidRPr="00425993">
              <w:rPr>
                <w:rFonts w:ascii="Georgia" w:hAnsi="Georgia" w:cs="TimesNewRomanPSMT"/>
              </w:rPr>
              <w:t xml:space="preserve"> with short- and long-term plan objectives.</w:t>
            </w:r>
          </w:p>
        </w:tc>
        <w:tc>
          <w:tcPr>
            <w:tcW w:w="882" w:type="pct"/>
          </w:tcPr>
          <w:p w:rsidR="00D10215" w:rsidRDefault="00D10215" w:rsidP="00D10215">
            <w:pPr>
              <w:jc w:val="both"/>
              <w:rPr>
                <w:rFonts w:ascii="Georgia" w:hAnsi="Georgia"/>
                <w:bCs/>
              </w:rPr>
            </w:pPr>
          </w:p>
        </w:tc>
        <w:tc>
          <w:tcPr>
            <w:tcW w:w="2353" w:type="pct"/>
          </w:tcPr>
          <w:p w:rsidR="00D10215" w:rsidRDefault="00D10215" w:rsidP="00D10215">
            <w:pPr>
              <w:jc w:val="both"/>
              <w:rPr>
                <w:rFonts w:ascii="Georgia" w:hAnsi="Georgia"/>
                <w:bCs/>
              </w:rPr>
            </w:pPr>
          </w:p>
        </w:tc>
      </w:tr>
      <w:tr w:rsidR="00D10215" w:rsidRPr="001B5771" w:rsidTr="00D10215">
        <w:trPr>
          <w:trHeight w:val="584"/>
        </w:trPr>
        <w:tc>
          <w:tcPr>
            <w:tcW w:w="1765" w:type="pct"/>
          </w:tcPr>
          <w:p w:rsidR="00D10215" w:rsidRPr="00CF5E92" w:rsidRDefault="00D10215" w:rsidP="00D10215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4.3</w:t>
            </w:r>
            <w:r w:rsidRPr="00CF5E92">
              <w:rPr>
                <w:rFonts w:ascii="Georgia" w:hAnsi="Georgia" w:cs="TimesNewRomanPSMT"/>
              </w:rPr>
              <w:t xml:space="preserve"> </w:t>
            </w:r>
            <w:r w:rsidRPr="00425993">
              <w:rPr>
                <w:rFonts w:ascii="Georgia" w:hAnsi="Georgia" w:cs="TimesNewRomanPSMT"/>
              </w:rPr>
              <w:t>Evaluate the changing dynamics of the learning environment and adjust instructional tasks as needed to further student progress.</w:t>
            </w:r>
          </w:p>
        </w:tc>
        <w:tc>
          <w:tcPr>
            <w:tcW w:w="882" w:type="pct"/>
          </w:tcPr>
          <w:p w:rsidR="00D10215" w:rsidRDefault="00D10215" w:rsidP="00D10215">
            <w:pPr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10215" w:rsidRDefault="00D10215" w:rsidP="00D10215">
            <w:pPr>
              <w:rPr>
                <w:rFonts w:ascii="Georgia" w:hAnsi="Georgia"/>
              </w:rPr>
            </w:pPr>
          </w:p>
        </w:tc>
      </w:tr>
      <w:tr w:rsidR="00D10215" w:rsidRPr="001B5771" w:rsidTr="00D10215">
        <w:trPr>
          <w:trHeight w:val="620"/>
        </w:trPr>
        <w:tc>
          <w:tcPr>
            <w:tcW w:w="1765" w:type="pct"/>
          </w:tcPr>
          <w:p w:rsidR="00D10215" w:rsidRPr="00CF5E92" w:rsidRDefault="00D10215" w:rsidP="00D10215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4.4</w:t>
            </w:r>
            <w:r>
              <w:t xml:space="preserve"> </w:t>
            </w:r>
            <w:r w:rsidRPr="00425993">
              <w:rPr>
                <w:rFonts w:ascii="Georgia" w:hAnsi="Georgia" w:cs="TimesNewRomanPSMT"/>
              </w:rPr>
              <w:t>Implement transitions, routines and positive behavior management to create and maintain a safe, supportive and engaging learning environment.</w:t>
            </w:r>
          </w:p>
        </w:tc>
        <w:tc>
          <w:tcPr>
            <w:tcW w:w="882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</w:tr>
      <w:tr w:rsidR="00D10215" w:rsidRPr="001B5771" w:rsidTr="00D10215">
        <w:trPr>
          <w:trHeight w:val="863"/>
        </w:trPr>
        <w:tc>
          <w:tcPr>
            <w:tcW w:w="1765" w:type="pct"/>
          </w:tcPr>
          <w:p w:rsidR="00D10215" w:rsidRPr="00CF5E92" w:rsidRDefault="00D10215" w:rsidP="00D10215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4.5</w:t>
            </w:r>
            <w:r w:rsidRPr="00CF5E92">
              <w:rPr>
                <w:rFonts w:ascii="Georgia" w:hAnsi="Georgia" w:cs="TimesNewRomanPSMT"/>
              </w:rPr>
              <w:t xml:space="preserve"> </w:t>
            </w:r>
            <w:r w:rsidRPr="00425993">
              <w:rPr>
                <w:rFonts w:ascii="Georgia" w:hAnsi="Georgia" w:cs="TimesNewRomanPSMT"/>
              </w:rPr>
              <w:t xml:space="preserve">Analyze motor skills and performance concepts through multiple means (e.g., visual observation, technology) in order to provide specific, congruent feedback to enhance student learning.   </w:t>
            </w:r>
          </w:p>
        </w:tc>
        <w:tc>
          <w:tcPr>
            <w:tcW w:w="882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</w:tr>
      <w:tr w:rsidR="00D10215" w:rsidRPr="001B5771" w:rsidTr="00D10215">
        <w:trPr>
          <w:trHeight w:val="863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D10215" w:rsidRPr="00D10215" w:rsidRDefault="00D10215" w:rsidP="00D10215">
            <w:pPr>
              <w:pStyle w:val="NoSpacing"/>
              <w:rPr>
                <w:rFonts w:ascii="Georgia" w:hAnsi="Georgia"/>
                <w:b/>
                <w:i/>
              </w:rPr>
            </w:pPr>
            <w:r w:rsidRPr="00D10215">
              <w:rPr>
                <w:rFonts w:ascii="Georgia" w:hAnsi="Georgia"/>
                <w:b/>
                <w:i/>
              </w:rPr>
              <w:t>Standard 5: Assessment of Student Learning</w:t>
            </w:r>
          </w:p>
          <w:p w:rsidR="00D10215" w:rsidRPr="00D10215" w:rsidRDefault="00D10215" w:rsidP="00D10215">
            <w:pPr>
              <w:pStyle w:val="NoSpacing"/>
              <w:rPr>
                <w:rFonts w:ascii="Georgia" w:hAnsi="Georgia"/>
                <w:b/>
                <w:i/>
                <w:iCs/>
              </w:rPr>
            </w:pPr>
          </w:p>
          <w:p w:rsidR="00D10215" w:rsidRPr="00CF5E92" w:rsidRDefault="00D10215" w:rsidP="00D10215">
            <w:pPr>
              <w:pStyle w:val="NoSpacing"/>
            </w:pPr>
            <w:r w:rsidRPr="00D10215">
              <w:rPr>
                <w:rFonts w:ascii="Georgia" w:hAnsi="Georgia"/>
                <w:b/>
                <w:i/>
                <w:iCs/>
              </w:rPr>
              <w:t>Physical education candidates select and implement appropriate assessments to monitor</w:t>
            </w:r>
            <w:r w:rsidRPr="00D10215">
              <w:rPr>
                <w:rFonts w:ascii="Georgia" w:hAnsi="Georgia"/>
              </w:rPr>
              <w:t xml:space="preserve"> </w:t>
            </w:r>
            <w:r w:rsidRPr="00D10215">
              <w:rPr>
                <w:rFonts w:ascii="Georgia" w:hAnsi="Georgia"/>
                <w:b/>
                <w:i/>
                <w:iCs/>
              </w:rPr>
              <w:t>students’ progress and guide decision making related to instruction and learning.</w:t>
            </w:r>
          </w:p>
        </w:tc>
      </w:tr>
      <w:tr w:rsidR="00D10215" w:rsidRPr="001B5771" w:rsidTr="00D10215">
        <w:trPr>
          <w:trHeight w:val="863"/>
        </w:trPr>
        <w:tc>
          <w:tcPr>
            <w:tcW w:w="1765" w:type="pct"/>
          </w:tcPr>
          <w:p w:rsidR="00D10215" w:rsidRPr="00CF5E92" w:rsidRDefault="00D10215" w:rsidP="00D10215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5.1</w:t>
            </w:r>
            <w:r w:rsidRPr="00CF5E92">
              <w:rPr>
                <w:rFonts w:ascii="Georgia" w:hAnsi="Georgia" w:cs="TimesNewRomanPSMT"/>
              </w:rPr>
              <w:t xml:space="preserve"> </w:t>
            </w:r>
            <w:r w:rsidRPr="00804723">
              <w:rPr>
                <w:rFonts w:ascii="Georgia" w:hAnsi="Georgia" w:cs="TimesNewRomanPSMT"/>
              </w:rPr>
              <w:t>Select or create authentic, formal assessments that measure student attainment of short-</w:t>
            </w:r>
            <w:r>
              <w:t xml:space="preserve"> </w:t>
            </w:r>
            <w:r w:rsidRPr="00804723">
              <w:rPr>
                <w:rFonts w:ascii="Georgia" w:hAnsi="Georgia" w:cs="TimesNewRomanPSMT"/>
              </w:rPr>
              <w:t>and long-term objectives.</w:t>
            </w:r>
          </w:p>
        </w:tc>
        <w:tc>
          <w:tcPr>
            <w:tcW w:w="882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</w:tr>
      <w:tr w:rsidR="00D10215" w:rsidRPr="001B5771" w:rsidTr="00D10215">
        <w:trPr>
          <w:trHeight w:val="863"/>
        </w:trPr>
        <w:tc>
          <w:tcPr>
            <w:tcW w:w="1765" w:type="pct"/>
          </w:tcPr>
          <w:p w:rsidR="00D10215" w:rsidRPr="00CF5E92" w:rsidRDefault="00D10215" w:rsidP="00D10215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5.2</w:t>
            </w:r>
            <w:r w:rsidRPr="00CF5E92">
              <w:rPr>
                <w:rFonts w:ascii="Georgia" w:hAnsi="Georgia" w:cs="TimesNewRomanPSMT"/>
              </w:rPr>
              <w:t xml:space="preserve"> </w:t>
            </w:r>
            <w:r>
              <w:rPr>
                <w:rFonts w:ascii="Georgia" w:hAnsi="Georgia" w:cs="TimesNewRomanPSMT"/>
              </w:rPr>
              <w:t>I</w:t>
            </w:r>
            <w:r w:rsidRPr="00804723">
              <w:rPr>
                <w:rFonts w:ascii="Georgia" w:hAnsi="Georgia" w:cs="TimesNewRomanPSMT"/>
              </w:rPr>
              <w:t>mplement formative assessments that monitor student learning before and throughout the long-term plan, as well as summative assessments that evaluate student learning upon completion of the long-term plan.</w:t>
            </w:r>
          </w:p>
        </w:tc>
        <w:tc>
          <w:tcPr>
            <w:tcW w:w="882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</w:tr>
      <w:tr w:rsidR="00D10215" w:rsidRPr="001B5771" w:rsidTr="00D10215">
        <w:trPr>
          <w:trHeight w:val="863"/>
        </w:trPr>
        <w:tc>
          <w:tcPr>
            <w:tcW w:w="1765" w:type="pct"/>
          </w:tcPr>
          <w:p w:rsidR="00D10215" w:rsidRPr="00CF5E92" w:rsidRDefault="00D10215" w:rsidP="00D10215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5.3</w:t>
            </w:r>
            <w:r w:rsidRPr="00CF5E92">
              <w:rPr>
                <w:rFonts w:ascii="Georgia" w:hAnsi="Georgia" w:cs="TimesNewRomanPSMT"/>
              </w:rPr>
              <w:t xml:space="preserve"> </w:t>
            </w:r>
            <w:r>
              <w:rPr>
                <w:rFonts w:ascii="Georgia" w:hAnsi="Georgia" w:cs="TimesNewRomanPSMT"/>
              </w:rPr>
              <w:t>I</w:t>
            </w:r>
            <w:r w:rsidRPr="00804723">
              <w:rPr>
                <w:rFonts w:ascii="Georgia" w:hAnsi="Georgia" w:cs="TimesNewRomanPSMT"/>
              </w:rPr>
              <w:t>mplement a reflective cycle to guide decision making specific to candidate performance, student learning, and short- and long-term plan objectives.</w:t>
            </w:r>
          </w:p>
        </w:tc>
        <w:tc>
          <w:tcPr>
            <w:tcW w:w="882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</w:tr>
      <w:tr w:rsidR="00D10215" w:rsidRPr="001B5771" w:rsidTr="00D10215">
        <w:trPr>
          <w:trHeight w:val="863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D10215" w:rsidRPr="00D10215" w:rsidRDefault="00D10215" w:rsidP="00D10215">
            <w:pPr>
              <w:pStyle w:val="NoSpacing"/>
              <w:rPr>
                <w:rFonts w:ascii="Georgia" w:hAnsi="Georgia"/>
                <w:b/>
                <w:i/>
              </w:rPr>
            </w:pPr>
            <w:r w:rsidRPr="00D10215">
              <w:rPr>
                <w:rFonts w:ascii="Georgia" w:hAnsi="Georgia"/>
                <w:b/>
                <w:i/>
              </w:rPr>
              <w:t>Standard 6: Professional Responsibility</w:t>
            </w:r>
          </w:p>
          <w:p w:rsidR="00D10215" w:rsidRPr="00D10215" w:rsidRDefault="00D10215" w:rsidP="00D10215">
            <w:pPr>
              <w:pStyle w:val="NoSpacing"/>
              <w:rPr>
                <w:rFonts w:ascii="Georgia" w:hAnsi="Georgia"/>
                <w:b/>
                <w:i/>
                <w:iCs/>
              </w:rPr>
            </w:pPr>
          </w:p>
          <w:p w:rsidR="00D10215" w:rsidRPr="00CF5E92" w:rsidRDefault="00D10215" w:rsidP="00D10215">
            <w:pPr>
              <w:pStyle w:val="NoSpacing"/>
            </w:pPr>
            <w:r w:rsidRPr="00D10215">
              <w:rPr>
                <w:rFonts w:ascii="Georgia" w:hAnsi="Georgia"/>
                <w:b/>
                <w:i/>
                <w:iCs/>
              </w:rPr>
              <w:t>Physical education candidates demonstrate behaviors essential to becoming effective</w:t>
            </w:r>
            <w:r w:rsidRPr="00D10215">
              <w:rPr>
                <w:rFonts w:ascii="Georgia" w:hAnsi="Georgia"/>
              </w:rPr>
              <w:t xml:space="preserve"> </w:t>
            </w:r>
            <w:r w:rsidRPr="00D10215">
              <w:rPr>
                <w:rFonts w:ascii="Georgia" w:hAnsi="Georgia"/>
                <w:b/>
                <w:i/>
                <w:iCs/>
              </w:rPr>
              <w:t>professionals. They exhibit professional ethics and culturally competent practices; seek</w:t>
            </w:r>
            <w:r w:rsidRPr="00D10215">
              <w:rPr>
                <w:rFonts w:ascii="Georgia" w:hAnsi="Georgia"/>
              </w:rPr>
              <w:t xml:space="preserve"> </w:t>
            </w:r>
            <w:r w:rsidRPr="00D10215">
              <w:rPr>
                <w:rFonts w:ascii="Georgia" w:hAnsi="Georgia"/>
                <w:b/>
                <w:i/>
                <w:iCs/>
              </w:rPr>
              <w:t>opportunities for continued professional development; and demonstrate knowledge of</w:t>
            </w:r>
            <w:r w:rsidRPr="00D10215">
              <w:rPr>
                <w:rFonts w:ascii="Georgia" w:hAnsi="Georgia"/>
              </w:rPr>
              <w:t xml:space="preserve"> </w:t>
            </w:r>
            <w:r w:rsidRPr="00D10215">
              <w:rPr>
                <w:rFonts w:ascii="Georgia" w:hAnsi="Georgia"/>
                <w:b/>
                <w:i/>
                <w:iCs/>
              </w:rPr>
              <w:t>promotion/advocacy strategies for physical education and expanded physical activity</w:t>
            </w:r>
            <w:r w:rsidRPr="00D10215">
              <w:rPr>
                <w:rFonts w:ascii="Georgia" w:hAnsi="Georgia"/>
              </w:rPr>
              <w:t xml:space="preserve"> </w:t>
            </w:r>
            <w:r w:rsidRPr="00D10215">
              <w:rPr>
                <w:rFonts w:ascii="Georgia" w:hAnsi="Georgia"/>
                <w:b/>
                <w:i/>
                <w:iCs/>
              </w:rPr>
              <w:t>opportunities that support the development of physically literate individuals.</w:t>
            </w:r>
          </w:p>
        </w:tc>
      </w:tr>
      <w:tr w:rsidR="00D10215" w:rsidRPr="001B5771" w:rsidTr="00D10215">
        <w:trPr>
          <w:trHeight w:val="863"/>
        </w:trPr>
        <w:tc>
          <w:tcPr>
            <w:tcW w:w="1765" w:type="pct"/>
          </w:tcPr>
          <w:p w:rsidR="00D10215" w:rsidRPr="00CF5E92" w:rsidRDefault="00D10215" w:rsidP="00D10215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6.1</w:t>
            </w:r>
            <w:r w:rsidRPr="00CF5E92">
              <w:rPr>
                <w:rFonts w:ascii="Georgia" w:hAnsi="Georgia" w:cs="TimesNewRomanPSMT"/>
              </w:rPr>
              <w:t xml:space="preserve"> </w:t>
            </w:r>
            <w:r w:rsidRPr="00804723">
              <w:rPr>
                <w:rFonts w:ascii="Georgia" w:hAnsi="Georgia" w:cs="TimesNewRomanPSMT"/>
              </w:rPr>
              <w:t>Engage in behavior that reflects professional ethics, practice and cultural competence.</w:t>
            </w:r>
          </w:p>
        </w:tc>
        <w:tc>
          <w:tcPr>
            <w:tcW w:w="882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</w:tr>
      <w:tr w:rsidR="00D10215" w:rsidRPr="001B5771" w:rsidTr="00D10215">
        <w:trPr>
          <w:trHeight w:val="863"/>
        </w:trPr>
        <w:tc>
          <w:tcPr>
            <w:tcW w:w="1765" w:type="pct"/>
          </w:tcPr>
          <w:p w:rsidR="00D10215" w:rsidRPr="00CF5E92" w:rsidRDefault="00D10215" w:rsidP="00D10215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6.2</w:t>
            </w:r>
            <w:r w:rsidRPr="00CF5E92">
              <w:rPr>
                <w:rFonts w:ascii="Georgia" w:hAnsi="Georgia" w:cs="TimesNewRomanPSMT"/>
              </w:rPr>
              <w:t xml:space="preserve"> </w:t>
            </w:r>
            <w:r w:rsidRPr="00804723">
              <w:rPr>
                <w:rFonts w:ascii="Georgia" w:hAnsi="Georgia" w:cs="TimesNewRomanPSMT"/>
              </w:rPr>
              <w:t>Engage in continued professional growth and collaboration in schools and/or professional organizations.</w:t>
            </w:r>
          </w:p>
        </w:tc>
        <w:tc>
          <w:tcPr>
            <w:tcW w:w="882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</w:tr>
      <w:tr w:rsidR="00D10215" w:rsidRPr="001B5771" w:rsidTr="00D10215">
        <w:trPr>
          <w:trHeight w:val="863"/>
        </w:trPr>
        <w:tc>
          <w:tcPr>
            <w:tcW w:w="1765" w:type="pct"/>
          </w:tcPr>
          <w:p w:rsidR="00D10215" w:rsidRDefault="00D10215" w:rsidP="00D10215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  <w:r w:rsidRPr="001C139D">
              <w:rPr>
                <w:rFonts w:ascii="Georgia" w:hAnsi="Georgia" w:cs="TimesNewRomanPSMT"/>
                <w:b/>
              </w:rPr>
              <w:t>6.3</w:t>
            </w:r>
            <w:r w:rsidRPr="00CF5E92">
              <w:rPr>
                <w:rFonts w:ascii="Georgia" w:hAnsi="Georgia" w:cs="TimesNewRomanPSMT"/>
              </w:rPr>
              <w:t xml:space="preserve"> </w:t>
            </w:r>
            <w:r w:rsidRPr="00804723">
              <w:rPr>
                <w:rFonts w:ascii="Georgia" w:hAnsi="Georgia" w:cs="TimesNewRomanPSMT"/>
              </w:rPr>
              <w:t xml:space="preserve">Describe strategies, including the use of technology, for the promotion and advocacy of physical education and expanded physical activity opportunities.   </w:t>
            </w:r>
          </w:p>
          <w:p w:rsidR="00D10215" w:rsidRPr="00CF5E92" w:rsidRDefault="00D10215" w:rsidP="00D10215">
            <w:pPr>
              <w:autoSpaceDE w:val="0"/>
              <w:autoSpaceDN w:val="0"/>
              <w:adjustRightInd w:val="0"/>
              <w:rPr>
                <w:rFonts w:ascii="Georgia" w:hAnsi="Georgia" w:cs="TimesNewRomanPSMT"/>
              </w:rPr>
            </w:pPr>
          </w:p>
        </w:tc>
        <w:tc>
          <w:tcPr>
            <w:tcW w:w="882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10215" w:rsidRDefault="00D10215" w:rsidP="00D10215">
            <w:pPr>
              <w:jc w:val="both"/>
              <w:rPr>
                <w:rFonts w:ascii="Georgia" w:hAnsi="Georgia"/>
              </w:rPr>
            </w:pPr>
          </w:p>
        </w:tc>
      </w:tr>
    </w:tbl>
    <w:p w:rsidR="00C16B60" w:rsidRPr="00572A43" w:rsidRDefault="00C16B60">
      <w:pPr>
        <w:rPr>
          <w:rFonts w:ascii="Times New Roman" w:hAnsi="Times New Roman" w:cs="Times New Roman"/>
        </w:rPr>
      </w:pPr>
    </w:p>
    <w:sectPr w:rsidR="00C16B60" w:rsidRPr="00572A43" w:rsidSect="00520D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3E" w:rsidRDefault="00AC063E" w:rsidP="00B75847">
      <w:pPr>
        <w:spacing w:after="0" w:line="240" w:lineRule="auto"/>
      </w:pPr>
      <w:r>
        <w:separator/>
      </w:r>
    </w:p>
  </w:endnote>
  <w:endnote w:type="continuationSeparator" w:id="0">
    <w:p w:rsidR="00AC063E" w:rsidRDefault="00AC063E" w:rsidP="00B7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224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2F8" w:rsidRDefault="00BF0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EF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75847" w:rsidRPr="00863191" w:rsidRDefault="00B75847" w:rsidP="00B75847">
    <w:pPr>
      <w:pStyle w:val="Footer"/>
      <w:jc w:val="center"/>
      <w:rPr>
        <w:rFonts w:ascii="Georgia" w:hAnsi="Georg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3E" w:rsidRDefault="00AC063E" w:rsidP="00B75847">
      <w:pPr>
        <w:spacing w:after="0" w:line="240" w:lineRule="auto"/>
      </w:pPr>
      <w:r>
        <w:separator/>
      </w:r>
    </w:p>
  </w:footnote>
  <w:footnote w:type="continuationSeparator" w:id="0">
    <w:p w:rsidR="00AC063E" w:rsidRDefault="00AC063E" w:rsidP="00B7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5E" w:rsidRPr="0097555E" w:rsidRDefault="0097555E">
    <w:pPr>
      <w:pStyle w:val="Header"/>
      <w:jc w:val="center"/>
      <w:rPr>
        <w:sz w:val="40"/>
        <w:szCs w:val="40"/>
      </w:rPr>
    </w:pPr>
  </w:p>
  <w:p w:rsidR="0097555E" w:rsidRDefault="00975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08E1"/>
    <w:multiLevelType w:val="hybridMultilevel"/>
    <w:tmpl w:val="5E068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658D8"/>
    <w:multiLevelType w:val="hybridMultilevel"/>
    <w:tmpl w:val="D15EC264"/>
    <w:lvl w:ilvl="0" w:tplc="7472D18E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6583DE4"/>
    <w:multiLevelType w:val="hybridMultilevel"/>
    <w:tmpl w:val="2E5ABC40"/>
    <w:lvl w:ilvl="0" w:tplc="44D037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5A20"/>
    <w:multiLevelType w:val="hybridMultilevel"/>
    <w:tmpl w:val="A0FC4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4FB3"/>
    <w:multiLevelType w:val="hybridMultilevel"/>
    <w:tmpl w:val="BF6046F4"/>
    <w:lvl w:ilvl="0" w:tplc="4AEA46DC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EFB4B22"/>
    <w:multiLevelType w:val="hybridMultilevel"/>
    <w:tmpl w:val="760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D1C37"/>
    <w:multiLevelType w:val="hybridMultilevel"/>
    <w:tmpl w:val="33A0DFF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F002DF4"/>
    <w:multiLevelType w:val="hybridMultilevel"/>
    <w:tmpl w:val="3EAE01BA"/>
    <w:lvl w:ilvl="0" w:tplc="0409000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0D"/>
    <w:rsid w:val="000044FE"/>
    <w:rsid w:val="000045CE"/>
    <w:rsid w:val="00024A49"/>
    <w:rsid w:val="00025C7C"/>
    <w:rsid w:val="000441EE"/>
    <w:rsid w:val="00055372"/>
    <w:rsid w:val="00065B96"/>
    <w:rsid w:val="0007470D"/>
    <w:rsid w:val="00077FC0"/>
    <w:rsid w:val="00083976"/>
    <w:rsid w:val="00083D30"/>
    <w:rsid w:val="000A41DB"/>
    <w:rsid w:val="000C3C90"/>
    <w:rsid w:val="000F748B"/>
    <w:rsid w:val="00114231"/>
    <w:rsid w:val="00114DBD"/>
    <w:rsid w:val="00166262"/>
    <w:rsid w:val="00166588"/>
    <w:rsid w:val="001706A2"/>
    <w:rsid w:val="0019539F"/>
    <w:rsid w:val="00197C67"/>
    <w:rsid w:val="001B06EE"/>
    <w:rsid w:val="001B18D1"/>
    <w:rsid w:val="001B62EE"/>
    <w:rsid w:val="001F05BA"/>
    <w:rsid w:val="00216587"/>
    <w:rsid w:val="002333E9"/>
    <w:rsid w:val="00274F9C"/>
    <w:rsid w:val="00285E78"/>
    <w:rsid w:val="002A38B6"/>
    <w:rsid w:val="002C6A72"/>
    <w:rsid w:val="002F2DD9"/>
    <w:rsid w:val="00300149"/>
    <w:rsid w:val="00304840"/>
    <w:rsid w:val="00304B90"/>
    <w:rsid w:val="00312EC8"/>
    <w:rsid w:val="00365A52"/>
    <w:rsid w:val="003814D8"/>
    <w:rsid w:val="0039143C"/>
    <w:rsid w:val="00396604"/>
    <w:rsid w:val="003E467F"/>
    <w:rsid w:val="003E470F"/>
    <w:rsid w:val="003F752C"/>
    <w:rsid w:val="004108D8"/>
    <w:rsid w:val="00413465"/>
    <w:rsid w:val="00415173"/>
    <w:rsid w:val="0043499D"/>
    <w:rsid w:val="004824C2"/>
    <w:rsid w:val="0048486B"/>
    <w:rsid w:val="0049459E"/>
    <w:rsid w:val="004E3F67"/>
    <w:rsid w:val="00516D0C"/>
    <w:rsid w:val="00520D4F"/>
    <w:rsid w:val="00527621"/>
    <w:rsid w:val="0057270E"/>
    <w:rsid w:val="00572A43"/>
    <w:rsid w:val="005770F4"/>
    <w:rsid w:val="00585F54"/>
    <w:rsid w:val="005879C4"/>
    <w:rsid w:val="00592707"/>
    <w:rsid w:val="005965B3"/>
    <w:rsid w:val="005B18AD"/>
    <w:rsid w:val="005B38FD"/>
    <w:rsid w:val="005D2BDD"/>
    <w:rsid w:val="005F2FD6"/>
    <w:rsid w:val="00634196"/>
    <w:rsid w:val="006528DF"/>
    <w:rsid w:val="0068027A"/>
    <w:rsid w:val="006A1999"/>
    <w:rsid w:val="006B614E"/>
    <w:rsid w:val="006E3F51"/>
    <w:rsid w:val="007143D3"/>
    <w:rsid w:val="0072398D"/>
    <w:rsid w:val="0073693D"/>
    <w:rsid w:val="00740BE1"/>
    <w:rsid w:val="00745C59"/>
    <w:rsid w:val="007471E8"/>
    <w:rsid w:val="00750A94"/>
    <w:rsid w:val="00751BBE"/>
    <w:rsid w:val="007800D0"/>
    <w:rsid w:val="00790430"/>
    <w:rsid w:val="007D0F03"/>
    <w:rsid w:val="007E0A0F"/>
    <w:rsid w:val="007E49E5"/>
    <w:rsid w:val="007F14AF"/>
    <w:rsid w:val="007F6F04"/>
    <w:rsid w:val="00805743"/>
    <w:rsid w:val="00825D98"/>
    <w:rsid w:val="008377D7"/>
    <w:rsid w:val="00840940"/>
    <w:rsid w:val="00843B8A"/>
    <w:rsid w:val="00852CA8"/>
    <w:rsid w:val="00863191"/>
    <w:rsid w:val="00881B6A"/>
    <w:rsid w:val="008B0FDD"/>
    <w:rsid w:val="008D50E0"/>
    <w:rsid w:val="008D7E30"/>
    <w:rsid w:val="008E2A6E"/>
    <w:rsid w:val="008E30E0"/>
    <w:rsid w:val="00900C9D"/>
    <w:rsid w:val="009231A3"/>
    <w:rsid w:val="0097555E"/>
    <w:rsid w:val="009A2D82"/>
    <w:rsid w:val="009B59F4"/>
    <w:rsid w:val="009C0AFC"/>
    <w:rsid w:val="009C2359"/>
    <w:rsid w:val="00A531DD"/>
    <w:rsid w:val="00A53EF3"/>
    <w:rsid w:val="00A6720F"/>
    <w:rsid w:val="00A81CD9"/>
    <w:rsid w:val="00A85FDD"/>
    <w:rsid w:val="00AA5B52"/>
    <w:rsid w:val="00AC063E"/>
    <w:rsid w:val="00AE3355"/>
    <w:rsid w:val="00AF705D"/>
    <w:rsid w:val="00B36CAE"/>
    <w:rsid w:val="00B46701"/>
    <w:rsid w:val="00B75847"/>
    <w:rsid w:val="00B91C1E"/>
    <w:rsid w:val="00BE3579"/>
    <w:rsid w:val="00BE52E6"/>
    <w:rsid w:val="00BE70FB"/>
    <w:rsid w:val="00BF02F8"/>
    <w:rsid w:val="00BF05EE"/>
    <w:rsid w:val="00C12B1E"/>
    <w:rsid w:val="00C16B60"/>
    <w:rsid w:val="00C26777"/>
    <w:rsid w:val="00C321D2"/>
    <w:rsid w:val="00C4009D"/>
    <w:rsid w:val="00C42E69"/>
    <w:rsid w:val="00C53962"/>
    <w:rsid w:val="00C64BB0"/>
    <w:rsid w:val="00C97FB2"/>
    <w:rsid w:val="00CA69AF"/>
    <w:rsid w:val="00CE3624"/>
    <w:rsid w:val="00CF5621"/>
    <w:rsid w:val="00CF6CA9"/>
    <w:rsid w:val="00CF6F7B"/>
    <w:rsid w:val="00D0036C"/>
    <w:rsid w:val="00D00BC3"/>
    <w:rsid w:val="00D10215"/>
    <w:rsid w:val="00D14DDA"/>
    <w:rsid w:val="00D15B1D"/>
    <w:rsid w:val="00D274BE"/>
    <w:rsid w:val="00D30ADE"/>
    <w:rsid w:val="00D33D00"/>
    <w:rsid w:val="00D35BFD"/>
    <w:rsid w:val="00D632AA"/>
    <w:rsid w:val="00D6353E"/>
    <w:rsid w:val="00D63D11"/>
    <w:rsid w:val="00DA5B14"/>
    <w:rsid w:val="00DB12B0"/>
    <w:rsid w:val="00E11FF3"/>
    <w:rsid w:val="00E61777"/>
    <w:rsid w:val="00E619A8"/>
    <w:rsid w:val="00E73D20"/>
    <w:rsid w:val="00E74786"/>
    <w:rsid w:val="00EC2200"/>
    <w:rsid w:val="00EC5AAF"/>
    <w:rsid w:val="00ED3EAB"/>
    <w:rsid w:val="00F7711F"/>
    <w:rsid w:val="00F97686"/>
    <w:rsid w:val="00FB17E3"/>
    <w:rsid w:val="00FB320D"/>
    <w:rsid w:val="00FD0D45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A0424"/>
  <w15:chartTrackingRefBased/>
  <w15:docId w15:val="{79359ADB-DB83-411A-A2D6-F804DE0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470D"/>
    <w:pPr>
      <w:keepNext/>
      <w:keepLines/>
      <w:numPr>
        <w:numId w:val="1"/>
      </w:numPr>
      <w:spacing w:before="400" w:after="200" w:line="240" w:lineRule="auto"/>
      <w:contextualSpacing/>
      <w:outlineLvl w:val="0"/>
    </w:pPr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7470D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7470D"/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styleId="IntenseEmphasis">
    <w:name w:val="Intense Emphasis"/>
    <w:uiPriority w:val="2"/>
    <w:qFormat/>
    <w:rsid w:val="0007470D"/>
    <w:rPr>
      <w:b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7470D"/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paragraph" w:customStyle="1" w:styleId="Checkbox">
    <w:name w:val="Checkbox"/>
    <w:basedOn w:val="Normal"/>
    <w:link w:val="CheckboxChar"/>
    <w:qFormat/>
    <w:rsid w:val="0007470D"/>
    <w:pPr>
      <w:spacing w:after="120" w:line="240" w:lineRule="auto"/>
      <w:ind w:left="742" w:hanging="382"/>
    </w:pPr>
    <w:rPr>
      <w:rFonts w:eastAsia="Calibri" w:cs="Times New Roman"/>
      <w:color w:val="595959" w:themeColor="text1" w:themeTint="A6"/>
    </w:rPr>
  </w:style>
  <w:style w:type="character" w:customStyle="1" w:styleId="CheckboxChar">
    <w:name w:val="Checkbox Char"/>
    <w:basedOn w:val="DefaultParagraphFont"/>
    <w:link w:val="Checkbox"/>
    <w:rsid w:val="0007470D"/>
    <w:rPr>
      <w:rFonts w:eastAsia="Calibri" w:cs="Times New Roman"/>
      <w:color w:val="595959" w:themeColor="text1" w:themeTint="A6"/>
    </w:rPr>
  </w:style>
  <w:style w:type="table" w:styleId="TableGrid">
    <w:name w:val="Table Grid"/>
    <w:basedOn w:val="TableNormal"/>
    <w:uiPriority w:val="39"/>
    <w:rsid w:val="0007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F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47"/>
  </w:style>
  <w:style w:type="paragraph" w:styleId="Footer">
    <w:name w:val="footer"/>
    <w:basedOn w:val="Normal"/>
    <w:link w:val="Foot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47"/>
  </w:style>
  <w:style w:type="paragraph" w:styleId="ListParagraph">
    <w:name w:val="List Paragraph"/>
    <w:basedOn w:val="Normal"/>
    <w:uiPriority w:val="34"/>
    <w:qFormat/>
    <w:rsid w:val="00114231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C12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Bookout</dc:creator>
  <cp:keywords/>
  <dc:description/>
  <cp:lastModifiedBy>Angie Bookout</cp:lastModifiedBy>
  <cp:revision>38</cp:revision>
  <cp:lastPrinted>2018-11-26T19:58:00Z</cp:lastPrinted>
  <dcterms:created xsi:type="dcterms:W3CDTF">2019-05-23T18:41:00Z</dcterms:created>
  <dcterms:modified xsi:type="dcterms:W3CDTF">2020-07-16T19:49:00Z</dcterms:modified>
</cp:coreProperties>
</file>